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7C" w:rsidRPr="006F2661" w:rsidRDefault="000E007C" w:rsidP="000E007C">
      <w:pPr>
        <w:spacing w:after="0" w:line="240" w:lineRule="auto"/>
        <w:ind w:firstLine="567"/>
        <w:jc w:val="center"/>
        <w:rPr>
          <w:rFonts w:ascii="Times New Roman" w:hAnsi="Times New Roman" w:cs="Times New Roman"/>
          <w:sz w:val="28"/>
          <w:szCs w:val="28"/>
        </w:rPr>
      </w:pPr>
      <w:r w:rsidRPr="006F2661">
        <w:rPr>
          <w:rFonts w:ascii="Times New Roman" w:hAnsi="Times New Roman" w:cs="Times New Roman"/>
          <w:b/>
          <w:sz w:val="28"/>
          <w:szCs w:val="28"/>
          <w:lang w:val="kk-KZ" w:eastAsia="en-US"/>
        </w:rPr>
        <w:t xml:space="preserve">Мамандық </w:t>
      </w:r>
      <w:r w:rsidRPr="006F2661">
        <w:rPr>
          <w:rFonts w:ascii="Times New Roman" w:hAnsi="Times New Roman" w:cs="Times New Roman"/>
          <w:b/>
          <w:bCs/>
          <w:sz w:val="28"/>
          <w:szCs w:val="28"/>
          <w:lang w:val="kk-KZ"/>
        </w:rPr>
        <w:t>«</w:t>
      </w:r>
      <w:r w:rsidRPr="006F2661">
        <w:rPr>
          <w:rFonts w:ascii="Times New Roman" w:hAnsi="Times New Roman" w:cs="Times New Roman"/>
          <w:b/>
          <w:sz w:val="28"/>
          <w:szCs w:val="28"/>
          <w:lang w:val="kk-KZ"/>
        </w:rPr>
        <w:t>«5В050300 -ПСИХОЛОГИЯ»</w:t>
      </w:r>
      <w:r w:rsidRPr="006F2661">
        <w:rPr>
          <w:rFonts w:ascii="Times New Roman" w:eastAsia="Arial Unicode MS" w:hAnsi="Times New Roman" w:cs="Times New Roman"/>
          <w:b/>
          <w:bCs/>
          <w:sz w:val="28"/>
          <w:szCs w:val="28"/>
          <w:lang w:val="kk-KZ" w:eastAsia="ko-KR"/>
        </w:rPr>
        <w:t xml:space="preserve"> </w:t>
      </w:r>
      <w:r w:rsidRPr="006F2661">
        <w:rPr>
          <w:rFonts w:ascii="Times New Roman" w:hAnsi="Times New Roman" w:cs="Times New Roman"/>
          <w:b/>
          <w:sz w:val="28"/>
          <w:szCs w:val="28"/>
          <w:lang w:val="kk-KZ"/>
        </w:rPr>
        <w:t>,</w:t>
      </w:r>
      <w:r w:rsidRPr="006F2661">
        <w:rPr>
          <w:rFonts w:ascii="Times New Roman" w:hAnsi="Times New Roman" w:cs="Times New Roman"/>
          <w:sz w:val="28"/>
          <w:szCs w:val="28"/>
          <w:lang w:val="kk-KZ"/>
        </w:rPr>
        <w:t xml:space="preserve"> </w:t>
      </w:r>
    </w:p>
    <w:p w:rsidR="000E007C" w:rsidRPr="006F2661" w:rsidRDefault="000E007C" w:rsidP="000E007C">
      <w:pPr>
        <w:spacing w:after="0" w:line="240" w:lineRule="auto"/>
        <w:ind w:firstLine="567"/>
        <w:jc w:val="center"/>
        <w:rPr>
          <w:rFonts w:ascii="Times New Roman" w:hAnsi="Times New Roman" w:cs="Times New Roman"/>
          <w:b/>
          <w:sz w:val="28"/>
          <w:szCs w:val="28"/>
          <w:lang w:val="kk-KZ"/>
        </w:rPr>
      </w:pPr>
      <w:r w:rsidRPr="006F2661">
        <w:rPr>
          <w:rFonts w:ascii="Times New Roman" w:hAnsi="Times New Roman" w:cs="Times New Roman"/>
          <w:sz w:val="28"/>
          <w:szCs w:val="28"/>
        </w:rPr>
        <w:t xml:space="preserve">1 </w:t>
      </w:r>
      <w:r w:rsidRPr="006F2661">
        <w:rPr>
          <w:rFonts w:ascii="Times New Roman" w:hAnsi="Times New Roman" w:cs="Times New Roman"/>
          <w:b/>
          <w:sz w:val="28"/>
          <w:szCs w:val="28"/>
          <w:lang w:val="kk-KZ"/>
        </w:rPr>
        <w:t>курс</w:t>
      </w:r>
    </w:p>
    <w:p w:rsidR="000E007C" w:rsidRPr="006F2661" w:rsidRDefault="000E007C" w:rsidP="000E007C">
      <w:pPr>
        <w:spacing w:after="0" w:line="240" w:lineRule="auto"/>
        <w:ind w:firstLine="567"/>
        <w:jc w:val="center"/>
        <w:rPr>
          <w:rFonts w:ascii="Times New Roman" w:hAnsi="Times New Roman" w:cs="Times New Roman"/>
          <w:b/>
          <w:sz w:val="28"/>
          <w:szCs w:val="28"/>
          <w:lang w:val="kk-KZ"/>
        </w:rPr>
      </w:pPr>
      <w:r w:rsidRPr="006F2661">
        <w:rPr>
          <w:rFonts w:ascii="Times New Roman" w:hAnsi="Times New Roman" w:cs="Times New Roman"/>
          <w:b/>
          <w:sz w:val="28"/>
          <w:szCs w:val="28"/>
          <w:lang w:val="kk-KZ"/>
        </w:rPr>
        <w:t>VPIAD1407</w:t>
      </w:r>
    </w:p>
    <w:p w:rsidR="000E007C" w:rsidRPr="006F2661" w:rsidRDefault="00C400FB" w:rsidP="000E007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Түйсік, қабылдау және зейін </w:t>
      </w:r>
      <w:r w:rsidR="000E007C" w:rsidRPr="006F2661">
        <w:rPr>
          <w:rFonts w:ascii="Times New Roman" w:hAnsi="Times New Roman" w:cs="Times New Roman"/>
          <w:b/>
          <w:sz w:val="28"/>
          <w:szCs w:val="28"/>
          <w:lang w:val="kk-KZ"/>
        </w:rPr>
        <w:t xml:space="preserve">психологиясы»   пәні </w:t>
      </w:r>
    </w:p>
    <w:p w:rsidR="000E007C" w:rsidRDefault="000E007C" w:rsidP="000E007C">
      <w:pPr>
        <w:jc w:val="center"/>
        <w:rPr>
          <w:rFonts w:ascii="Times New Roman" w:hAnsi="Times New Roman" w:cs="Times New Roman"/>
          <w:b/>
          <w:bCs/>
          <w:caps/>
          <w:lang w:val="kk-KZ"/>
        </w:rPr>
      </w:pPr>
      <w:r w:rsidRPr="006F2661">
        <w:rPr>
          <w:rFonts w:ascii="Times New Roman" w:hAnsi="Times New Roman" w:cs="Times New Roman"/>
          <w:b/>
          <w:bCs/>
          <w:caps/>
          <w:lang w:val="kk-KZ"/>
        </w:rPr>
        <w:t>СОӨЖ үшін ТАПСЫРМАЛАР</w:t>
      </w:r>
    </w:p>
    <w:p w:rsidR="00C400FB" w:rsidRPr="00C400FB" w:rsidRDefault="00C400FB" w:rsidP="00C400FB">
      <w:pPr>
        <w:spacing w:after="0" w:line="240" w:lineRule="auto"/>
        <w:jc w:val="center"/>
        <w:rPr>
          <w:rFonts w:ascii="Times New Roman" w:eastAsia="Times New Roman" w:hAnsi="Times New Roman" w:cs="Times New Roman"/>
          <w:b/>
          <w:sz w:val="24"/>
          <w:szCs w:val="24"/>
          <w:lang w:val="kk-KZ"/>
        </w:rPr>
      </w:pPr>
      <w:r w:rsidRPr="00C400FB">
        <w:rPr>
          <w:rFonts w:ascii="Times New Roman" w:eastAsia="Times New Roman" w:hAnsi="Times New Roman" w:cs="Times New Roman"/>
          <w:b/>
          <w:sz w:val="24"/>
          <w:szCs w:val="24"/>
          <w:lang w:val="kk-KZ"/>
        </w:rPr>
        <w:t xml:space="preserve">СӨЖ ТАҚЫРЫБЫ </w:t>
      </w:r>
    </w:p>
    <w:p w:rsidR="00C400FB" w:rsidRPr="00C400FB" w:rsidRDefault="00C400FB" w:rsidP="00C400FB">
      <w:pPr>
        <w:spacing w:after="0" w:line="240" w:lineRule="auto"/>
        <w:jc w:val="center"/>
        <w:rPr>
          <w:rFonts w:ascii="Times New Roman" w:eastAsia="Times New Roman" w:hAnsi="Times New Roman" w:cs="Times New Roman"/>
          <w:sz w:val="24"/>
          <w:szCs w:val="24"/>
          <w:lang w:val="kk-KZ"/>
        </w:rPr>
      </w:pPr>
    </w:p>
    <w:tbl>
      <w:tblPr>
        <w:tblW w:w="8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5737"/>
        <w:gridCol w:w="1620"/>
      </w:tblGrid>
      <w:tr w:rsidR="00C400FB" w:rsidRPr="00C400FB" w:rsidTr="00C400FB">
        <w:tblPrEx>
          <w:tblCellMar>
            <w:top w:w="0" w:type="dxa"/>
            <w:bottom w:w="0" w:type="dxa"/>
          </w:tblCellMar>
        </w:tblPrEx>
        <w:tc>
          <w:tcPr>
            <w:tcW w:w="1277" w:type="dxa"/>
            <w:tcBorders>
              <w:bottom w:val="nil"/>
            </w:tcBorders>
          </w:tcPr>
          <w:p w:rsidR="00C400FB" w:rsidRPr="00C400FB" w:rsidRDefault="00C400FB" w:rsidP="00C400FB">
            <w:pPr>
              <w:spacing w:after="0" w:line="240" w:lineRule="auto"/>
              <w:jc w:val="center"/>
              <w:rPr>
                <w:rFonts w:ascii="Times New Roman" w:eastAsia="Times New Roman" w:hAnsi="Times New Roman" w:cs="Times New Roman"/>
                <w:sz w:val="24"/>
                <w:szCs w:val="24"/>
              </w:rPr>
            </w:pPr>
            <w:r w:rsidRPr="00C400FB">
              <w:rPr>
                <w:rFonts w:ascii="Times New Roman" w:eastAsia="Times New Roman" w:hAnsi="Times New Roman" w:cs="Times New Roman"/>
                <w:sz w:val="24"/>
                <w:szCs w:val="24"/>
              </w:rPr>
              <w:t xml:space="preserve">№№ </w:t>
            </w:r>
            <w:proofErr w:type="spellStart"/>
            <w:r w:rsidRPr="00C400FB">
              <w:rPr>
                <w:rFonts w:ascii="Times New Roman" w:eastAsia="Times New Roman" w:hAnsi="Times New Roman" w:cs="Times New Roman"/>
                <w:sz w:val="24"/>
                <w:szCs w:val="24"/>
              </w:rPr>
              <w:t>п.п</w:t>
            </w:r>
            <w:proofErr w:type="spellEnd"/>
            <w:r w:rsidRPr="00C400FB">
              <w:rPr>
                <w:rFonts w:ascii="Times New Roman" w:eastAsia="Times New Roman" w:hAnsi="Times New Roman" w:cs="Times New Roman"/>
                <w:sz w:val="24"/>
                <w:szCs w:val="24"/>
              </w:rPr>
              <w:t>.</w:t>
            </w:r>
          </w:p>
        </w:tc>
        <w:tc>
          <w:tcPr>
            <w:tcW w:w="5737" w:type="dxa"/>
            <w:tcBorders>
              <w:bottom w:val="nil"/>
            </w:tcBorders>
          </w:tcPr>
          <w:p w:rsidR="00C400FB" w:rsidRPr="00C400FB" w:rsidRDefault="00C400FB" w:rsidP="00C400FB">
            <w:pPr>
              <w:spacing w:after="0" w:line="240" w:lineRule="auto"/>
              <w:jc w:val="center"/>
              <w:rPr>
                <w:rFonts w:ascii="Times New Roman" w:eastAsia="Times New Roman" w:hAnsi="Times New Roman" w:cs="Times New Roman"/>
                <w:sz w:val="24"/>
                <w:szCs w:val="24"/>
              </w:rPr>
            </w:pPr>
            <w:proofErr w:type="gramStart"/>
            <w:r w:rsidRPr="00C400FB">
              <w:rPr>
                <w:rFonts w:ascii="Times New Roman" w:eastAsia="Times New Roman" w:hAnsi="Times New Roman" w:cs="Times New Roman"/>
                <w:sz w:val="24"/>
                <w:szCs w:val="24"/>
              </w:rPr>
              <w:t>С</w:t>
            </w:r>
            <w:proofErr w:type="gramEnd"/>
            <w:r w:rsidRPr="00C400FB">
              <w:rPr>
                <w:rFonts w:ascii="Times New Roman" w:eastAsia="Times New Roman" w:hAnsi="Times New Roman" w:cs="Times New Roman"/>
                <w:sz w:val="24"/>
                <w:szCs w:val="24"/>
              </w:rPr>
              <w:t xml:space="preserve">ӨЖ  </w:t>
            </w:r>
            <w:proofErr w:type="spellStart"/>
            <w:r w:rsidRPr="00C400FB">
              <w:rPr>
                <w:rFonts w:ascii="Times New Roman" w:eastAsia="Times New Roman" w:hAnsi="Times New Roman" w:cs="Times New Roman"/>
                <w:sz w:val="24"/>
                <w:szCs w:val="24"/>
              </w:rPr>
              <w:t>тақырыптардың</w:t>
            </w:r>
            <w:proofErr w:type="spellEnd"/>
            <w:r w:rsidRPr="00C400FB">
              <w:rPr>
                <w:rFonts w:ascii="Times New Roman" w:eastAsia="Times New Roman" w:hAnsi="Times New Roman" w:cs="Times New Roman"/>
                <w:sz w:val="24"/>
                <w:szCs w:val="24"/>
              </w:rPr>
              <w:t xml:space="preserve"> </w:t>
            </w:r>
            <w:proofErr w:type="spellStart"/>
            <w:r w:rsidRPr="00C400FB">
              <w:rPr>
                <w:rFonts w:ascii="Times New Roman" w:eastAsia="Times New Roman" w:hAnsi="Times New Roman" w:cs="Times New Roman"/>
                <w:sz w:val="24"/>
                <w:szCs w:val="24"/>
              </w:rPr>
              <w:t>аттары</w:t>
            </w:r>
            <w:proofErr w:type="spellEnd"/>
            <w:r w:rsidRPr="00C400FB">
              <w:rPr>
                <w:rFonts w:ascii="Times New Roman" w:eastAsia="Times New Roman" w:hAnsi="Times New Roman" w:cs="Times New Roman"/>
                <w:sz w:val="24"/>
                <w:szCs w:val="24"/>
              </w:rPr>
              <w:t xml:space="preserve"> </w:t>
            </w:r>
            <w:proofErr w:type="spellStart"/>
            <w:r w:rsidRPr="00C400FB">
              <w:rPr>
                <w:rFonts w:ascii="Times New Roman" w:eastAsia="Times New Roman" w:hAnsi="Times New Roman" w:cs="Times New Roman"/>
                <w:sz w:val="24"/>
                <w:szCs w:val="24"/>
              </w:rPr>
              <w:t>және</w:t>
            </w:r>
            <w:proofErr w:type="spellEnd"/>
            <w:r w:rsidRPr="00C400FB">
              <w:rPr>
                <w:rFonts w:ascii="Times New Roman" w:eastAsia="Times New Roman" w:hAnsi="Times New Roman" w:cs="Times New Roman"/>
                <w:sz w:val="24"/>
                <w:szCs w:val="24"/>
              </w:rPr>
              <w:t xml:space="preserve"> </w:t>
            </w:r>
            <w:proofErr w:type="spellStart"/>
            <w:r w:rsidRPr="00C400FB">
              <w:rPr>
                <w:rFonts w:ascii="Times New Roman" w:eastAsia="Times New Roman" w:hAnsi="Times New Roman" w:cs="Times New Roman"/>
                <w:sz w:val="24"/>
                <w:szCs w:val="24"/>
              </w:rPr>
              <w:t>тапсырмаларының</w:t>
            </w:r>
            <w:proofErr w:type="spellEnd"/>
            <w:r w:rsidRPr="00C400FB">
              <w:rPr>
                <w:rFonts w:ascii="Times New Roman" w:eastAsia="Times New Roman" w:hAnsi="Times New Roman" w:cs="Times New Roman"/>
                <w:sz w:val="24"/>
                <w:szCs w:val="24"/>
              </w:rPr>
              <w:t xml:space="preserve"> </w:t>
            </w:r>
            <w:proofErr w:type="spellStart"/>
            <w:r w:rsidRPr="00C400FB">
              <w:rPr>
                <w:rFonts w:ascii="Times New Roman" w:eastAsia="Times New Roman" w:hAnsi="Times New Roman" w:cs="Times New Roman"/>
                <w:sz w:val="24"/>
                <w:szCs w:val="24"/>
              </w:rPr>
              <w:t>мазмұны</w:t>
            </w:r>
            <w:proofErr w:type="spellEnd"/>
            <w:r w:rsidRPr="00C400FB">
              <w:rPr>
                <w:rFonts w:ascii="Times New Roman" w:eastAsia="Times New Roman" w:hAnsi="Times New Roman" w:cs="Times New Roman"/>
                <w:sz w:val="24"/>
                <w:szCs w:val="24"/>
              </w:rPr>
              <w:t xml:space="preserve"> </w:t>
            </w:r>
          </w:p>
        </w:tc>
        <w:tc>
          <w:tcPr>
            <w:tcW w:w="1620" w:type="dxa"/>
            <w:tcBorders>
              <w:bottom w:val="nil"/>
            </w:tcBorders>
          </w:tcPr>
          <w:p w:rsidR="00C400FB" w:rsidRPr="00C400FB" w:rsidRDefault="00C400FB" w:rsidP="00C400FB">
            <w:pPr>
              <w:spacing w:after="0" w:line="240" w:lineRule="auto"/>
              <w:jc w:val="center"/>
              <w:rPr>
                <w:rFonts w:ascii="Times New Roman" w:eastAsia="Times New Roman" w:hAnsi="Times New Roman" w:cs="Times New Roman"/>
                <w:sz w:val="24"/>
                <w:szCs w:val="24"/>
              </w:rPr>
            </w:pPr>
            <w:proofErr w:type="spellStart"/>
            <w:r w:rsidRPr="00C400FB">
              <w:rPr>
                <w:rFonts w:ascii="Times New Roman" w:eastAsia="Times New Roman" w:hAnsi="Times New Roman" w:cs="Times New Roman"/>
                <w:sz w:val="24"/>
                <w:szCs w:val="24"/>
              </w:rPr>
              <w:t>Бақылау</w:t>
            </w:r>
            <w:proofErr w:type="spellEnd"/>
            <w:r w:rsidRPr="00C400FB">
              <w:rPr>
                <w:rFonts w:ascii="Times New Roman" w:eastAsia="Times New Roman" w:hAnsi="Times New Roman" w:cs="Times New Roman"/>
                <w:sz w:val="24"/>
                <w:szCs w:val="24"/>
              </w:rPr>
              <w:t xml:space="preserve"> </w:t>
            </w:r>
            <w:proofErr w:type="spellStart"/>
            <w:r w:rsidRPr="00C400FB">
              <w:rPr>
                <w:rFonts w:ascii="Times New Roman" w:eastAsia="Times New Roman" w:hAnsi="Times New Roman" w:cs="Times New Roman"/>
                <w:sz w:val="24"/>
                <w:szCs w:val="24"/>
              </w:rPr>
              <w:t>формасы</w:t>
            </w:r>
            <w:proofErr w:type="spellEnd"/>
          </w:p>
        </w:tc>
      </w:tr>
      <w:tr w:rsidR="00C400FB" w:rsidRPr="00C400FB" w:rsidTr="00C400FB">
        <w:tblPrEx>
          <w:tblCellMar>
            <w:top w:w="0" w:type="dxa"/>
            <w:bottom w:w="0" w:type="dxa"/>
          </w:tblCellMar>
        </w:tblPrEx>
        <w:tc>
          <w:tcPr>
            <w:tcW w:w="1277"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sidRPr="00C400FB">
              <w:rPr>
                <w:rFonts w:ascii="Times New Roman" w:eastAsia="Times New Roman" w:hAnsi="Times New Roman" w:cs="Times New Roman"/>
                <w:sz w:val="24"/>
                <w:szCs w:val="24"/>
              </w:rPr>
              <w:t>1</w:t>
            </w:r>
          </w:p>
        </w:tc>
        <w:tc>
          <w:tcPr>
            <w:tcW w:w="5737" w:type="dxa"/>
          </w:tcPr>
          <w:p w:rsidR="00C400FB" w:rsidRPr="00C400FB" w:rsidRDefault="00C400FB" w:rsidP="00C400FB">
            <w:pPr>
              <w:spacing w:after="0" w:line="240" w:lineRule="auto"/>
              <w:jc w:val="both"/>
              <w:rPr>
                <w:rFonts w:ascii="Times New Roman" w:eastAsia="Times New Roman" w:hAnsi="Times New Roman" w:cs="Times New Roman"/>
                <w:sz w:val="24"/>
                <w:szCs w:val="24"/>
                <w:lang w:val="kk-KZ"/>
              </w:rPr>
            </w:pPr>
            <w:r w:rsidRPr="00C400FB">
              <w:rPr>
                <w:rFonts w:ascii="Times New Roman" w:eastAsia="Times New Roman" w:hAnsi="Times New Roman" w:cs="Times New Roman"/>
                <w:sz w:val="24"/>
                <w:szCs w:val="24"/>
                <w:lang w:val="kk-KZ"/>
              </w:rPr>
              <w:t>Түйсіну түрлерін топтастыру.</w:t>
            </w:r>
          </w:p>
        </w:tc>
        <w:tc>
          <w:tcPr>
            <w:tcW w:w="1620"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sidRPr="00C400FB">
              <w:rPr>
                <w:rFonts w:ascii="Times New Roman" w:eastAsia="Times New Roman" w:hAnsi="Times New Roman" w:cs="Times New Roman"/>
                <w:sz w:val="24"/>
                <w:szCs w:val="24"/>
                <w:lang w:val="kk-KZ"/>
              </w:rPr>
              <w:t>реферат</w:t>
            </w:r>
          </w:p>
        </w:tc>
      </w:tr>
      <w:tr w:rsidR="00C400FB" w:rsidRPr="00C400FB" w:rsidTr="00C400FB">
        <w:tblPrEx>
          <w:tblCellMar>
            <w:top w:w="0" w:type="dxa"/>
            <w:bottom w:w="0" w:type="dxa"/>
          </w:tblCellMar>
        </w:tblPrEx>
        <w:tc>
          <w:tcPr>
            <w:tcW w:w="1277"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sidRPr="00C400FB">
              <w:rPr>
                <w:rFonts w:ascii="Times New Roman" w:eastAsia="Times New Roman" w:hAnsi="Times New Roman" w:cs="Times New Roman"/>
                <w:sz w:val="24"/>
                <w:szCs w:val="24"/>
              </w:rPr>
              <w:t>2</w:t>
            </w:r>
          </w:p>
        </w:tc>
        <w:tc>
          <w:tcPr>
            <w:tcW w:w="5737" w:type="dxa"/>
          </w:tcPr>
          <w:p w:rsidR="00C400FB" w:rsidRPr="00C400FB" w:rsidRDefault="00C400FB" w:rsidP="00C400FB">
            <w:pPr>
              <w:spacing w:after="0" w:line="240" w:lineRule="auto"/>
              <w:jc w:val="both"/>
              <w:rPr>
                <w:rFonts w:ascii="Times New Roman" w:eastAsia="Times New Roman" w:hAnsi="Times New Roman" w:cs="Times New Roman"/>
                <w:sz w:val="24"/>
                <w:szCs w:val="24"/>
                <w:lang w:val="kk-KZ"/>
              </w:rPr>
            </w:pPr>
            <w:proofErr w:type="spellStart"/>
            <w:r w:rsidRPr="00C400FB">
              <w:rPr>
                <w:rFonts w:ascii="Times New Roman" w:eastAsia="Times New Roman" w:hAnsi="Times New Roman" w:cs="Times New Roman"/>
                <w:sz w:val="24"/>
                <w:szCs w:val="24"/>
                <w:lang w:val="ru-MO"/>
              </w:rPr>
              <w:t>Түйсіктің</w:t>
            </w:r>
            <w:proofErr w:type="spellEnd"/>
            <w:r w:rsidRPr="00C400FB">
              <w:rPr>
                <w:rFonts w:ascii="Times New Roman" w:eastAsia="Times New Roman" w:hAnsi="Times New Roman" w:cs="Times New Roman"/>
                <w:sz w:val="24"/>
                <w:szCs w:val="24"/>
                <w:lang w:val="ru-MO"/>
              </w:rPr>
              <w:t xml:space="preserve"> </w:t>
            </w:r>
            <w:proofErr w:type="spellStart"/>
            <w:r w:rsidRPr="00C400FB">
              <w:rPr>
                <w:rFonts w:ascii="Times New Roman" w:eastAsia="Times New Roman" w:hAnsi="Times New Roman" w:cs="Times New Roman"/>
                <w:sz w:val="24"/>
                <w:szCs w:val="24"/>
                <w:lang w:val="ru-MO"/>
              </w:rPr>
              <w:t>ассоциациясы</w:t>
            </w:r>
            <w:proofErr w:type="spellEnd"/>
            <w:r w:rsidRPr="00C400FB">
              <w:rPr>
                <w:rFonts w:ascii="Times New Roman" w:eastAsia="Times New Roman" w:hAnsi="Times New Roman" w:cs="Times New Roman"/>
                <w:sz w:val="24"/>
                <w:szCs w:val="24"/>
                <w:lang w:val="ru-MO"/>
              </w:rPr>
              <w:t xml:space="preserve">, </w:t>
            </w:r>
            <w:proofErr w:type="spellStart"/>
            <w:r w:rsidRPr="00C400FB">
              <w:rPr>
                <w:rFonts w:ascii="Times New Roman" w:eastAsia="Times New Roman" w:hAnsi="Times New Roman" w:cs="Times New Roman"/>
                <w:sz w:val="24"/>
                <w:szCs w:val="24"/>
                <w:lang w:val="ru-MO"/>
              </w:rPr>
              <w:t>компенсаторлық</w:t>
            </w:r>
            <w:proofErr w:type="spellEnd"/>
            <w:r w:rsidRPr="00C400FB">
              <w:rPr>
                <w:rFonts w:ascii="Times New Roman" w:eastAsia="Times New Roman" w:hAnsi="Times New Roman" w:cs="Times New Roman"/>
                <w:sz w:val="24"/>
                <w:szCs w:val="24"/>
                <w:lang w:val="ru-MO"/>
              </w:rPr>
              <w:t xml:space="preserve"> </w:t>
            </w:r>
            <w:proofErr w:type="spellStart"/>
            <w:r w:rsidRPr="00C400FB">
              <w:rPr>
                <w:rFonts w:ascii="Times New Roman" w:eastAsia="Times New Roman" w:hAnsi="Times New Roman" w:cs="Times New Roman"/>
                <w:sz w:val="24"/>
                <w:szCs w:val="24"/>
                <w:lang w:val="ru-MO"/>
              </w:rPr>
              <w:t>мүмкіндігі</w:t>
            </w:r>
            <w:proofErr w:type="spellEnd"/>
            <w:r w:rsidRPr="00C400FB">
              <w:rPr>
                <w:rFonts w:ascii="Times New Roman" w:eastAsia="Times New Roman" w:hAnsi="Times New Roman" w:cs="Times New Roman"/>
                <w:sz w:val="24"/>
                <w:szCs w:val="24"/>
                <w:lang w:val="ru-MO"/>
              </w:rPr>
              <w:t>. Синестезия</w:t>
            </w:r>
          </w:p>
        </w:tc>
        <w:tc>
          <w:tcPr>
            <w:tcW w:w="1620"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sidRPr="00C400FB">
              <w:rPr>
                <w:rFonts w:ascii="Times New Roman" w:eastAsia="Times New Roman" w:hAnsi="Times New Roman" w:cs="Times New Roman"/>
                <w:sz w:val="24"/>
                <w:szCs w:val="24"/>
                <w:lang w:val="kk-KZ"/>
              </w:rPr>
              <w:t>крассворд</w:t>
            </w:r>
          </w:p>
        </w:tc>
      </w:tr>
      <w:tr w:rsidR="00C400FB" w:rsidRPr="00C400FB" w:rsidTr="00C400FB">
        <w:tblPrEx>
          <w:tblCellMar>
            <w:top w:w="0" w:type="dxa"/>
            <w:bottom w:w="0" w:type="dxa"/>
          </w:tblCellMar>
        </w:tblPrEx>
        <w:tc>
          <w:tcPr>
            <w:tcW w:w="1277"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p>
          <w:p w:rsidR="00C400FB" w:rsidRPr="00C400FB" w:rsidRDefault="00C400FB" w:rsidP="00C400FB">
            <w:pPr>
              <w:spacing w:after="0" w:line="240" w:lineRule="auto"/>
              <w:jc w:val="center"/>
              <w:rPr>
                <w:rFonts w:ascii="Times New Roman" w:eastAsia="Times New Roman" w:hAnsi="Times New Roman" w:cs="Times New Roman"/>
                <w:sz w:val="24"/>
                <w:szCs w:val="24"/>
              </w:rPr>
            </w:pPr>
            <w:r w:rsidRPr="00C400FB">
              <w:rPr>
                <w:rFonts w:ascii="Times New Roman" w:eastAsia="Times New Roman" w:hAnsi="Times New Roman" w:cs="Times New Roman"/>
                <w:sz w:val="24"/>
                <w:szCs w:val="24"/>
              </w:rPr>
              <w:t>3</w:t>
            </w:r>
          </w:p>
        </w:tc>
        <w:tc>
          <w:tcPr>
            <w:tcW w:w="5737" w:type="dxa"/>
          </w:tcPr>
          <w:p w:rsidR="00C400FB" w:rsidRPr="00C400FB" w:rsidRDefault="00C400FB" w:rsidP="00C400FB">
            <w:pPr>
              <w:spacing w:after="0" w:line="240" w:lineRule="auto"/>
              <w:jc w:val="both"/>
              <w:rPr>
                <w:rFonts w:ascii="Times New Roman" w:eastAsia="Times New Roman" w:hAnsi="Times New Roman" w:cs="Times New Roman"/>
                <w:sz w:val="24"/>
                <w:szCs w:val="24"/>
                <w:lang w:val="kk-KZ"/>
              </w:rPr>
            </w:pPr>
            <w:proofErr w:type="spellStart"/>
            <w:r w:rsidRPr="00C400FB">
              <w:rPr>
                <w:rFonts w:ascii="Times New Roman" w:eastAsia="Times New Roman" w:hAnsi="Times New Roman" w:cs="Times New Roman"/>
                <w:sz w:val="24"/>
                <w:szCs w:val="24"/>
                <w:lang w:val="ru-MO"/>
              </w:rPr>
              <w:t>Кинестезиялық</w:t>
            </w:r>
            <w:proofErr w:type="spellEnd"/>
            <w:r w:rsidRPr="00C400FB">
              <w:rPr>
                <w:rFonts w:ascii="Times New Roman" w:eastAsia="Times New Roman" w:hAnsi="Times New Roman" w:cs="Times New Roman"/>
                <w:sz w:val="24"/>
                <w:szCs w:val="24"/>
                <w:lang w:val="ru-MO"/>
              </w:rPr>
              <w:t xml:space="preserve"> </w:t>
            </w:r>
            <w:proofErr w:type="spellStart"/>
            <w:r w:rsidRPr="00C400FB">
              <w:rPr>
                <w:rFonts w:ascii="Times New Roman" w:eastAsia="Times New Roman" w:hAnsi="Times New Roman" w:cs="Times New Roman"/>
                <w:sz w:val="24"/>
                <w:szCs w:val="24"/>
                <w:lang w:val="ru-MO"/>
              </w:rPr>
              <w:t>және</w:t>
            </w:r>
            <w:proofErr w:type="spellEnd"/>
            <w:r w:rsidRPr="00C400FB">
              <w:rPr>
                <w:rFonts w:ascii="Times New Roman" w:eastAsia="Times New Roman" w:hAnsi="Times New Roman" w:cs="Times New Roman"/>
                <w:sz w:val="24"/>
                <w:szCs w:val="24"/>
                <w:lang w:val="ru-MO"/>
              </w:rPr>
              <w:t xml:space="preserve"> </w:t>
            </w:r>
            <w:proofErr w:type="spellStart"/>
            <w:r w:rsidRPr="00C400FB">
              <w:rPr>
                <w:rFonts w:ascii="Times New Roman" w:eastAsia="Times New Roman" w:hAnsi="Times New Roman" w:cs="Times New Roman"/>
                <w:sz w:val="24"/>
                <w:szCs w:val="24"/>
                <w:lang w:val="ru-MO"/>
              </w:rPr>
              <w:t>статикалы</w:t>
            </w:r>
            <w:proofErr w:type="gramStart"/>
            <w:r w:rsidRPr="00C400FB">
              <w:rPr>
                <w:rFonts w:ascii="Times New Roman" w:eastAsia="Times New Roman" w:hAnsi="Times New Roman" w:cs="Times New Roman"/>
                <w:sz w:val="24"/>
                <w:szCs w:val="24"/>
                <w:lang w:val="ru-MO"/>
              </w:rPr>
              <w:t>қ-</w:t>
            </w:r>
            <w:proofErr w:type="gramEnd"/>
            <w:r w:rsidRPr="00C400FB">
              <w:rPr>
                <w:rFonts w:ascii="Times New Roman" w:eastAsia="Times New Roman" w:hAnsi="Times New Roman" w:cs="Times New Roman"/>
                <w:sz w:val="24"/>
                <w:szCs w:val="24"/>
                <w:lang w:val="ru-MO"/>
              </w:rPr>
              <w:t>динамикалық</w:t>
            </w:r>
            <w:proofErr w:type="spellEnd"/>
            <w:r w:rsidRPr="00C400FB">
              <w:rPr>
                <w:rFonts w:ascii="Times New Roman" w:eastAsia="Times New Roman" w:hAnsi="Times New Roman" w:cs="Times New Roman"/>
                <w:sz w:val="24"/>
                <w:szCs w:val="24"/>
                <w:lang w:val="ru-MO"/>
              </w:rPr>
              <w:t xml:space="preserve"> </w:t>
            </w:r>
            <w:proofErr w:type="spellStart"/>
            <w:r w:rsidRPr="00C400FB">
              <w:rPr>
                <w:rFonts w:ascii="Times New Roman" w:eastAsia="Times New Roman" w:hAnsi="Times New Roman" w:cs="Times New Roman"/>
                <w:sz w:val="24"/>
                <w:szCs w:val="24"/>
                <w:lang w:val="ru-MO"/>
              </w:rPr>
              <w:t>түйсінулердің</w:t>
            </w:r>
            <w:proofErr w:type="spellEnd"/>
            <w:r w:rsidRPr="00C400FB">
              <w:rPr>
                <w:rFonts w:ascii="Times New Roman" w:eastAsia="Times New Roman" w:hAnsi="Times New Roman" w:cs="Times New Roman"/>
                <w:sz w:val="24"/>
                <w:szCs w:val="24"/>
                <w:lang w:val="ru-MO"/>
              </w:rPr>
              <w:t xml:space="preserve"> </w:t>
            </w:r>
            <w:proofErr w:type="spellStart"/>
            <w:r w:rsidRPr="00C400FB">
              <w:rPr>
                <w:rFonts w:ascii="Times New Roman" w:eastAsia="Times New Roman" w:hAnsi="Times New Roman" w:cs="Times New Roman"/>
                <w:sz w:val="24"/>
                <w:szCs w:val="24"/>
                <w:lang w:val="ru-MO"/>
              </w:rPr>
              <w:t>сипаты</w:t>
            </w:r>
            <w:proofErr w:type="spellEnd"/>
            <w:r w:rsidRPr="00C400FB">
              <w:rPr>
                <w:rFonts w:ascii="Times New Roman" w:eastAsia="Times New Roman" w:hAnsi="Times New Roman" w:cs="Times New Roman"/>
                <w:sz w:val="24"/>
                <w:szCs w:val="24"/>
                <w:lang w:val="ru-MO"/>
              </w:rPr>
              <w:t>.</w:t>
            </w:r>
          </w:p>
        </w:tc>
        <w:tc>
          <w:tcPr>
            <w:tcW w:w="1620" w:type="dxa"/>
          </w:tcPr>
          <w:p w:rsidR="00C400FB" w:rsidRPr="00C400FB" w:rsidRDefault="00C400FB" w:rsidP="00C400FB">
            <w:pPr>
              <w:spacing w:after="0" w:line="240" w:lineRule="auto"/>
              <w:jc w:val="center"/>
              <w:rPr>
                <w:rFonts w:ascii="Times New Roman" w:eastAsia="Times New Roman" w:hAnsi="Times New Roman" w:cs="Times New Roman"/>
                <w:sz w:val="24"/>
                <w:szCs w:val="24"/>
                <w:lang w:val="kk-KZ"/>
              </w:rPr>
            </w:pPr>
            <w:r w:rsidRPr="00C400FB">
              <w:rPr>
                <w:rFonts w:ascii="Times New Roman" w:eastAsia="Times New Roman" w:hAnsi="Times New Roman" w:cs="Times New Roman"/>
                <w:sz w:val="24"/>
                <w:szCs w:val="24"/>
                <w:lang w:val="kk-KZ"/>
              </w:rPr>
              <w:t>баяндама</w:t>
            </w:r>
          </w:p>
        </w:tc>
        <w:bookmarkStart w:id="0" w:name="_GoBack"/>
        <w:bookmarkEnd w:id="0"/>
      </w:tr>
      <w:tr w:rsidR="00C400FB" w:rsidRPr="00C400FB" w:rsidTr="00C400FB">
        <w:tblPrEx>
          <w:tblCellMar>
            <w:top w:w="0" w:type="dxa"/>
            <w:bottom w:w="0" w:type="dxa"/>
          </w:tblCellMar>
        </w:tblPrEx>
        <w:tc>
          <w:tcPr>
            <w:tcW w:w="1277"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sidRPr="00C400FB">
              <w:rPr>
                <w:rFonts w:ascii="Times New Roman" w:eastAsia="Times New Roman" w:hAnsi="Times New Roman" w:cs="Times New Roman"/>
                <w:sz w:val="24"/>
                <w:szCs w:val="24"/>
              </w:rPr>
              <w:t>4</w:t>
            </w:r>
          </w:p>
        </w:tc>
        <w:tc>
          <w:tcPr>
            <w:tcW w:w="5737" w:type="dxa"/>
          </w:tcPr>
          <w:p w:rsidR="00C400FB" w:rsidRPr="00C400FB" w:rsidRDefault="00C400FB" w:rsidP="00C400FB">
            <w:pPr>
              <w:spacing w:after="0" w:line="240" w:lineRule="auto"/>
              <w:jc w:val="both"/>
              <w:rPr>
                <w:rFonts w:ascii="Times New Roman" w:eastAsia="Times New Roman" w:hAnsi="Times New Roman" w:cs="Times New Roman"/>
                <w:sz w:val="24"/>
                <w:szCs w:val="24"/>
                <w:lang w:val="kk-KZ"/>
              </w:rPr>
            </w:pPr>
            <w:r w:rsidRPr="00C400FB">
              <w:rPr>
                <w:rFonts w:ascii="Times New Roman" w:eastAsia="Times New Roman" w:hAnsi="Times New Roman" w:cs="Times New Roman"/>
                <w:sz w:val="24"/>
                <w:szCs w:val="24"/>
                <w:lang w:val="kk-KZ"/>
              </w:rPr>
              <w:t>Қабылдауды зерттеудегі бағыттар</w:t>
            </w:r>
          </w:p>
        </w:tc>
        <w:tc>
          <w:tcPr>
            <w:tcW w:w="1620"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sidRPr="00C400FB">
              <w:rPr>
                <w:rFonts w:ascii="Times New Roman" w:eastAsia="Times New Roman" w:hAnsi="Times New Roman" w:cs="Times New Roman"/>
                <w:sz w:val="24"/>
                <w:szCs w:val="24"/>
                <w:lang w:val="kk-KZ"/>
              </w:rPr>
              <w:t>конспект</w:t>
            </w:r>
          </w:p>
        </w:tc>
      </w:tr>
      <w:tr w:rsidR="00C400FB" w:rsidRPr="00C400FB" w:rsidTr="00C400FB">
        <w:tblPrEx>
          <w:tblCellMar>
            <w:top w:w="0" w:type="dxa"/>
            <w:bottom w:w="0" w:type="dxa"/>
          </w:tblCellMar>
        </w:tblPrEx>
        <w:tc>
          <w:tcPr>
            <w:tcW w:w="1277"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37" w:type="dxa"/>
          </w:tcPr>
          <w:p w:rsidR="00C400FB" w:rsidRPr="00C400FB" w:rsidRDefault="00C400FB" w:rsidP="00C400FB">
            <w:pPr>
              <w:spacing w:after="0" w:line="240" w:lineRule="auto"/>
              <w:jc w:val="both"/>
              <w:rPr>
                <w:rFonts w:ascii="Times New Roman" w:eastAsia="Times New Roman" w:hAnsi="Times New Roman" w:cs="Times New Roman"/>
                <w:sz w:val="24"/>
                <w:szCs w:val="24"/>
                <w:lang w:val="kk-KZ"/>
              </w:rPr>
            </w:pPr>
            <w:r w:rsidRPr="00C400FB">
              <w:rPr>
                <w:rFonts w:ascii="Times New Roman" w:hAnsi="Times New Roman" w:cs="Times New Roman"/>
                <w:sz w:val="24"/>
                <w:szCs w:val="24"/>
                <w:lang w:val="kk-KZ" w:eastAsia="en-US"/>
              </w:rPr>
              <w:t>Зейіннің психологиялық статусы. Зейін және сана. Зейін механизмдері. Зейін сана процестерінің сиппатамасы</w:t>
            </w:r>
          </w:p>
        </w:tc>
        <w:tc>
          <w:tcPr>
            <w:tcW w:w="1620" w:type="dxa"/>
          </w:tcPr>
          <w:p w:rsidR="00C400FB" w:rsidRPr="00C400FB" w:rsidRDefault="00C400FB" w:rsidP="00C400FB">
            <w:pPr>
              <w:spacing w:after="0" w:line="240" w:lineRule="auto"/>
              <w:jc w:val="center"/>
              <w:rPr>
                <w:rFonts w:ascii="Times New Roman" w:eastAsia="Times New Roman" w:hAnsi="Times New Roman" w:cs="Times New Roman"/>
                <w:sz w:val="24"/>
                <w:szCs w:val="24"/>
                <w:lang w:val="kk-KZ"/>
              </w:rPr>
            </w:pPr>
            <w:r w:rsidRPr="006F2661">
              <w:rPr>
                <w:rFonts w:ascii="Times New Roman" w:hAnsi="Times New Roman" w:cs="Times New Roman"/>
                <w:sz w:val="24"/>
                <w:szCs w:val="24"/>
                <w:lang w:val="kk-KZ" w:eastAsia="en-US"/>
              </w:rPr>
              <w:t>ретінде</w:t>
            </w:r>
            <w:r w:rsidRPr="006F2661">
              <w:rPr>
                <w:rFonts w:ascii="Times New Roman" w:eastAsia="Times New Roman" w:hAnsi="Times New Roman" w:cs="Times New Roman"/>
                <w:sz w:val="24"/>
                <w:szCs w:val="24"/>
                <w:lang w:val="kk-KZ"/>
              </w:rPr>
              <w:t>-баяндама</w:t>
            </w:r>
          </w:p>
        </w:tc>
      </w:tr>
      <w:tr w:rsidR="00C400FB" w:rsidRPr="00C400FB" w:rsidTr="00C400FB">
        <w:tblPrEx>
          <w:tblCellMar>
            <w:top w:w="0" w:type="dxa"/>
            <w:bottom w:w="0" w:type="dxa"/>
          </w:tblCellMar>
        </w:tblPrEx>
        <w:tc>
          <w:tcPr>
            <w:tcW w:w="1277"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37" w:type="dxa"/>
          </w:tcPr>
          <w:p w:rsidR="00C400FB" w:rsidRPr="00C400FB" w:rsidRDefault="00C400FB" w:rsidP="00C400FB">
            <w:pPr>
              <w:spacing w:after="0" w:line="240" w:lineRule="auto"/>
              <w:jc w:val="both"/>
              <w:rPr>
                <w:rFonts w:ascii="Times New Roman" w:eastAsia="Times New Roman" w:hAnsi="Times New Roman" w:cs="Times New Roman"/>
                <w:sz w:val="24"/>
                <w:szCs w:val="24"/>
                <w:lang w:val="kk-KZ"/>
              </w:rPr>
            </w:pPr>
            <w:r w:rsidRPr="00C400FB">
              <w:rPr>
                <w:rFonts w:ascii="Times New Roman" w:hAnsi="Times New Roman" w:cs="Times New Roman"/>
                <w:sz w:val="24"/>
                <w:szCs w:val="24"/>
                <w:lang w:val="kk-KZ" w:eastAsia="en-US"/>
              </w:rPr>
              <w:t>Зейін әрі күй, әрі сана процесі ретінде</w:t>
            </w:r>
            <w:r w:rsidRPr="00C400FB">
              <w:rPr>
                <w:rFonts w:ascii="Times New Roman" w:hAnsi="Times New Roman" w:cs="Times New Roman"/>
                <w:noProof/>
                <w:color w:val="000000"/>
                <w:sz w:val="24"/>
                <w:szCs w:val="24"/>
                <w:lang w:val="kk-KZ"/>
              </w:rPr>
              <w:t xml:space="preserve"> -жазба жұмыс. 2.Танымдық процестердің эксперименттік психологиясы-практикалық жұмыс</w:t>
            </w:r>
          </w:p>
        </w:tc>
        <w:tc>
          <w:tcPr>
            <w:tcW w:w="1620" w:type="dxa"/>
          </w:tcPr>
          <w:p w:rsidR="00C400FB" w:rsidRPr="00C400FB" w:rsidRDefault="00C400FB" w:rsidP="00C400FB">
            <w:pPr>
              <w:spacing w:after="0" w:line="240" w:lineRule="auto"/>
              <w:jc w:val="center"/>
              <w:rPr>
                <w:rFonts w:ascii="Times New Roman" w:eastAsia="Times New Roman" w:hAnsi="Times New Roman" w:cs="Times New Roman"/>
                <w:sz w:val="24"/>
                <w:szCs w:val="24"/>
                <w:lang w:val="kk-KZ"/>
              </w:rPr>
            </w:pPr>
            <w:r w:rsidRPr="00C400FB">
              <w:rPr>
                <w:rFonts w:ascii="Times New Roman" w:hAnsi="Times New Roman" w:cs="Times New Roman"/>
                <w:noProof/>
                <w:color w:val="000000"/>
                <w:sz w:val="24"/>
                <w:szCs w:val="24"/>
                <w:lang w:val="kk-KZ"/>
              </w:rPr>
              <w:t>Индивидуалды жоба</w:t>
            </w:r>
          </w:p>
        </w:tc>
      </w:tr>
      <w:tr w:rsidR="00C400FB" w:rsidRPr="00C400FB" w:rsidTr="00C400FB">
        <w:tblPrEx>
          <w:tblCellMar>
            <w:top w:w="0" w:type="dxa"/>
            <w:bottom w:w="0" w:type="dxa"/>
          </w:tblCellMar>
        </w:tblPrEx>
        <w:tc>
          <w:tcPr>
            <w:tcW w:w="1277"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37" w:type="dxa"/>
          </w:tcPr>
          <w:p w:rsidR="00C400FB" w:rsidRPr="006F2661" w:rsidRDefault="00C400FB" w:rsidP="00C400FB">
            <w:pPr>
              <w:pStyle w:val="a5"/>
              <w:spacing w:line="240" w:lineRule="auto"/>
              <w:ind w:firstLine="0"/>
              <w:jc w:val="both"/>
              <w:rPr>
                <w:rFonts w:ascii="Times New Roman" w:hAnsi="Times New Roman" w:cs="Times New Roman"/>
                <w:lang w:val="kk-KZ" w:eastAsia="en-US"/>
              </w:rPr>
            </w:pPr>
            <w:r w:rsidRPr="006F2661">
              <w:rPr>
                <w:rFonts w:ascii="Times New Roman" w:hAnsi="Times New Roman" w:cs="Times New Roman"/>
                <w:lang w:val="kk-KZ" w:eastAsia="en-US"/>
              </w:rPr>
              <w:t xml:space="preserve"> Зейіннің психологиялық табиғаты</w:t>
            </w:r>
            <w:r>
              <w:rPr>
                <w:rFonts w:ascii="Times New Roman" w:hAnsi="Times New Roman" w:cs="Times New Roman"/>
                <w:lang w:val="kk-KZ" w:eastAsia="en-US"/>
              </w:rPr>
              <w:t xml:space="preserve">. </w:t>
            </w:r>
            <w:r w:rsidRPr="006F2661">
              <w:rPr>
                <w:rFonts w:ascii="Times New Roman" w:hAnsi="Times New Roman" w:cs="Times New Roman"/>
                <w:noProof/>
                <w:color w:val="000000"/>
                <w:lang w:val="kk-KZ"/>
              </w:rPr>
              <w:t>Балалардағы зейіннің дамуы</w:t>
            </w:r>
            <w:r w:rsidRPr="006F2661">
              <w:rPr>
                <w:rFonts w:ascii="Times New Roman" w:hAnsi="Times New Roman" w:cs="Times New Roman"/>
                <w:b/>
                <w:noProof/>
                <w:color w:val="000000"/>
                <w:lang w:val="kk-KZ"/>
              </w:rPr>
              <w:t xml:space="preserve">  </w:t>
            </w:r>
          </w:p>
          <w:p w:rsidR="00C400FB" w:rsidRPr="00C400FB" w:rsidRDefault="00C400FB" w:rsidP="00C400FB">
            <w:pPr>
              <w:spacing w:after="0" w:line="240" w:lineRule="auto"/>
              <w:jc w:val="both"/>
              <w:rPr>
                <w:rFonts w:ascii="Times New Roman" w:eastAsia="Times New Roman" w:hAnsi="Times New Roman" w:cs="Times New Roman"/>
                <w:sz w:val="24"/>
                <w:szCs w:val="24"/>
                <w:lang w:val="kk-KZ"/>
              </w:rPr>
            </w:pPr>
          </w:p>
        </w:tc>
        <w:tc>
          <w:tcPr>
            <w:tcW w:w="1620" w:type="dxa"/>
          </w:tcPr>
          <w:p w:rsidR="00C400FB" w:rsidRDefault="00C400FB" w:rsidP="00C400FB">
            <w:pPr>
              <w:spacing w:after="0" w:line="240" w:lineRule="auto"/>
              <w:jc w:val="center"/>
              <w:rPr>
                <w:rFonts w:ascii="Times New Roman" w:hAnsi="Times New Roman" w:cs="Times New Roman"/>
                <w:sz w:val="24"/>
                <w:szCs w:val="24"/>
                <w:lang w:val="kk-KZ" w:eastAsia="en-US"/>
              </w:rPr>
            </w:pPr>
            <w:r w:rsidRPr="006F2661">
              <w:rPr>
                <w:rFonts w:ascii="Times New Roman" w:hAnsi="Times New Roman" w:cs="Times New Roman"/>
                <w:lang w:val="kk-KZ" w:eastAsia="en-US"/>
              </w:rPr>
              <w:t>реферат</w:t>
            </w:r>
            <w:r w:rsidRPr="006F2661">
              <w:rPr>
                <w:rFonts w:ascii="Times New Roman" w:hAnsi="Times New Roman" w:cs="Times New Roman"/>
                <w:sz w:val="24"/>
                <w:szCs w:val="24"/>
                <w:lang w:val="kk-KZ" w:eastAsia="en-US"/>
              </w:rPr>
              <w:t xml:space="preserve"> </w:t>
            </w:r>
          </w:p>
          <w:p w:rsidR="00C400FB" w:rsidRPr="00C400FB" w:rsidRDefault="00C400FB" w:rsidP="00C400FB">
            <w:pPr>
              <w:spacing w:after="0" w:line="240" w:lineRule="auto"/>
              <w:jc w:val="center"/>
              <w:rPr>
                <w:rFonts w:ascii="Times New Roman" w:eastAsia="Times New Roman" w:hAnsi="Times New Roman" w:cs="Times New Roman"/>
                <w:sz w:val="24"/>
                <w:szCs w:val="24"/>
                <w:lang w:val="kk-KZ"/>
              </w:rPr>
            </w:pPr>
            <w:r w:rsidRPr="006F2661">
              <w:rPr>
                <w:rFonts w:ascii="Times New Roman" w:hAnsi="Times New Roman" w:cs="Times New Roman"/>
                <w:sz w:val="24"/>
                <w:szCs w:val="24"/>
                <w:lang w:val="kk-KZ" w:eastAsia="en-US"/>
              </w:rPr>
              <w:t>мини эксперимент.</w:t>
            </w:r>
          </w:p>
        </w:tc>
      </w:tr>
      <w:tr w:rsidR="00C400FB" w:rsidRPr="00C400FB" w:rsidTr="00C400FB">
        <w:tblPrEx>
          <w:tblCellMar>
            <w:top w:w="0" w:type="dxa"/>
            <w:bottom w:w="0" w:type="dxa"/>
          </w:tblCellMar>
        </w:tblPrEx>
        <w:tc>
          <w:tcPr>
            <w:tcW w:w="1277" w:type="dxa"/>
          </w:tcPr>
          <w:p w:rsidR="00C400FB" w:rsidRPr="00C400FB" w:rsidRDefault="00C400FB" w:rsidP="00C40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737" w:type="dxa"/>
          </w:tcPr>
          <w:p w:rsidR="00C400FB" w:rsidRPr="006F2661" w:rsidRDefault="00C400FB" w:rsidP="00C400FB">
            <w:pPr>
              <w:pStyle w:val="a5"/>
              <w:spacing w:line="240" w:lineRule="auto"/>
              <w:ind w:firstLine="0"/>
              <w:jc w:val="both"/>
              <w:rPr>
                <w:rFonts w:ascii="Times New Roman" w:hAnsi="Times New Roman" w:cs="Times New Roman"/>
                <w:lang w:val="kk-KZ" w:eastAsia="en-US"/>
              </w:rPr>
            </w:pPr>
            <w:r w:rsidRPr="006F2661">
              <w:rPr>
                <w:rFonts w:ascii="Times New Roman" w:hAnsi="Times New Roman" w:cs="Times New Roman"/>
                <w:color w:val="000000"/>
                <w:lang w:val="kk-KZ"/>
              </w:rPr>
              <w:t xml:space="preserve"> </w:t>
            </w:r>
            <w:r>
              <w:rPr>
                <w:rFonts w:ascii="Times New Roman" w:hAnsi="Times New Roman" w:cs="Times New Roman"/>
                <w:lang w:val="kk-KZ" w:eastAsia="en-US"/>
              </w:rPr>
              <w:t>Психологиядағы елестер мәселесі.</w:t>
            </w:r>
            <w:r w:rsidRPr="006F2661">
              <w:rPr>
                <w:rFonts w:ascii="Times New Roman" w:hAnsi="Times New Roman" w:cs="Times New Roman"/>
                <w:b/>
                <w:noProof/>
                <w:color w:val="000000"/>
                <w:lang w:val="kk-KZ"/>
              </w:rPr>
              <w:t xml:space="preserve"> </w:t>
            </w:r>
            <w:r w:rsidRPr="006F2661">
              <w:rPr>
                <w:rFonts w:ascii="Times New Roman" w:hAnsi="Times New Roman" w:cs="Times New Roman"/>
                <w:lang w:val="kk-KZ" w:eastAsia="en-US"/>
              </w:rPr>
              <w:t>Елестер екінші бейнелер ретінде. Елестердің қасиеттері</w:t>
            </w:r>
            <w:r>
              <w:rPr>
                <w:rFonts w:ascii="Times New Roman" w:hAnsi="Times New Roman" w:cs="Times New Roman"/>
                <w:lang w:val="kk-KZ" w:eastAsia="en-US"/>
              </w:rPr>
              <w:t xml:space="preserve"> және түрлері</w:t>
            </w:r>
          </w:p>
          <w:p w:rsidR="00C400FB" w:rsidRPr="00C400FB" w:rsidRDefault="00C400FB" w:rsidP="00C400FB">
            <w:pPr>
              <w:spacing w:after="0" w:line="240" w:lineRule="auto"/>
              <w:jc w:val="both"/>
              <w:rPr>
                <w:rFonts w:ascii="Times New Roman" w:eastAsia="Times New Roman" w:hAnsi="Times New Roman" w:cs="Times New Roman"/>
                <w:sz w:val="24"/>
                <w:szCs w:val="24"/>
                <w:lang w:val="kk-KZ"/>
              </w:rPr>
            </w:pPr>
          </w:p>
        </w:tc>
        <w:tc>
          <w:tcPr>
            <w:tcW w:w="1620" w:type="dxa"/>
          </w:tcPr>
          <w:p w:rsidR="00C400FB" w:rsidRDefault="00C400FB" w:rsidP="00C400FB">
            <w:pPr>
              <w:spacing w:after="0" w:line="240" w:lineRule="auto"/>
              <w:jc w:val="center"/>
              <w:rPr>
                <w:rFonts w:ascii="Times New Roman" w:hAnsi="Times New Roman" w:cs="Times New Roman"/>
                <w:lang w:val="kk-KZ" w:eastAsia="en-US"/>
              </w:rPr>
            </w:pPr>
            <w:r w:rsidRPr="006F2661">
              <w:rPr>
                <w:rFonts w:ascii="Times New Roman" w:hAnsi="Times New Roman" w:cs="Times New Roman"/>
                <w:lang w:val="kk-KZ" w:eastAsia="en-US"/>
              </w:rPr>
              <w:t>Р</w:t>
            </w:r>
            <w:r w:rsidRPr="006F2661">
              <w:rPr>
                <w:rFonts w:ascii="Times New Roman" w:hAnsi="Times New Roman" w:cs="Times New Roman"/>
                <w:lang w:val="kk-KZ" w:eastAsia="en-US"/>
              </w:rPr>
              <w:t>еферат</w:t>
            </w:r>
          </w:p>
          <w:p w:rsidR="00C400FB" w:rsidRDefault="00C400FB" w:rsidP="00C400FB">
            <w:pPr>
              <w:spacing w:after="0" w:line="240" w:lineRule="auto"/>
              <w:jc w:val="center"/>
              <w:rPr>
                <w:rFonts w:ascii="Times New Roman" w:hAnsi="Times New Roman" w:cs="Times New Roman"/>
                <w:lang w:val="kk-KZ" w:eastAsia="en-US"/>
              </w:rPr>
            </w:pPr>
          </w:p>
          <w:p w:rsidR="00C400FB" w:rsidRPr="00C400FB" w:rsidRDefault="00C400FB" w:rsidP="00C400FB">
            <w:pPr>
              <w:spacing w:after="0" w:line="240" w:lineRule="auto"/>
              <w:jc w:val="center"/>
              <w:rPr>
                <w:rFonts w:ascii="Times New Roman" w:eastAsia="Times New Roman" w:hAnsi="Times New Roman" w:cs="Times New Roman"/>
                <w:sz w:val="24"/>
                <w:szCs w:val="24"/>
                <w:lang w:val="kk-KZ"/>
              </w:rPr>
            </w:pPr>
            <w:r w:rsidRPr="006F2661">
              <w:rPr>
                <w:rFonts w:ascii="Times New Roman" w:hAnsi="Times New Roman" w:cs="Times New Roman"/>
                <w:sz w:val="24"/>
                <w:szCs w:val="24"/>
                <w:lang w:val="kk-KZ" w:eastAsia="en-US"/>
              </w:rPr>
              <w:t xml:space="preserve"> </w:t>
            </w:r>
            <w:r w:rsidRPr="006F2661">
              <w:rPr>
                <w:rFonts w:ascii="Times New Roman" w:hAnsi="Times New Roman" w:cs="Times New Roman"/>
                <w:sz w:val="24"/>
                <w:szCs w:val="24"/>
                <w:lang w:val="kk-KZ" w:eastAsia="en-US"/>
              </w:rPr>
              <w:t>мини эксперимент.</w:t>
            </w:r>
          </w:p>
        </w:tc>
      </w:tr>
    </w:tbl>
    <w:p w:rsidR="000E007C" w:rsidRPr="006F2661" w:rsidRDefault="006F2661" w:rsidP="006F2661">
      <w:pPr>
        <w:spacing w:after="0" w:line="240" w:lineRule="auto"/>
        <w:jc w:val="center"/>
        <w:rPr>
          <w:rFonts w:ascii="Times New Roman" w:hAnsi="Times New Roman" w:cs="Times New Roman"/>
          <w:b/>
          <w:sz w:val="24"/>
          <w:szCs w:val="24"/>
          <w:lang w:val="kk-KZ"/>
        </w:rPr>
      </w:pPr>
      <w:r w:rsidRPr="006F2661">
        <w:rPr>
          <w:rFonts w:ascii="Times New Roman" w:hAnsi="Times New Roman" w:cs="Times New Roman"/>
          <w:b/>
          <w:sz w:val="24"/>
          <w:szCs w:val="24"/>
          <w:lang w:val="kk-KZ"/>
        </w:rPr>
        <w:t>Ұсынылатын әдебиеттер</w:t>
      </w:r>
    </w:p>
    <w:p w:rsidR="000E007C" w:rsidRPr="006F2661" w:rsidRDefault="006F2661" w:rsidP="000E007C">
      <w:pPr>
        <w:pStyle w:val="a7"/>
        <w:shd w:val="clear" w:color="auto" w:fill="FFFFFF"/>
        <w:spacing w:after="0" w:line="240" w:lineRule="auto"/>
        <w:ind w:left="360"/>
        <w:rPr>
          <w:rFonts w:ascii="Times New Roman" w:eastAsia="Times New Roman" w:hAnsi="Times New Roman" w:cs="Times New Roman"/>
          <w:b/>
          <w:color w:val="000000"/>
          <w:sz w:val="24"/>
          <w:szCs w:val="24"/>
          <w:lang w:val="kk-KZ"/>
        </w:rPr>
      </w:pPr>
      <w:r w:rsidRPr="006F2661">
        <w:rPr>
          <w:rFonts w:ascii="Times New Roman" w:eastAsia="Times New Roman" w:hAnsi="Times New Roman" w:cs="Times New Roman"/>
          <w:b/>
          <w:color w:val="000000"/>
          <w:sz w:val="24"/>
          <w:szCs w:val="24"/>
          <w:lang w:val="kk-KZ"/>
        </w:rPr>
        <w:t xml:space="preserve">Негізгі: </w:t>
      </w:r>
    </w:p>
    <w:p w:rsidR="000E007C" w:rsidRPr="006F2661" w:rsidRDefault="000E007C" w:rsidP="000E007C">
      <w:pPr>
        <w:pStyle w:val="a7"/>
        <w:numPr>
          <w:ilvl w:val="0"/>
          <w:numId w:val="1"/>
        </w:numPr>
        <w:shd w:val="clear" w:color="auto" w:fill="FFFFFF"/>
        <w:spacing w:after="0" w:line="240" w:lineRule="auto"/>
        <w:rPr>
          <w:rFonts w:ascii="Times New Roman" w:eastAsia="Times New Roman" w:hAnsi="Times New Roman" w:cs="Times New Roman"/>
          <w:color w:val="000000"/>
          <w:sz w:val="24"/>
          <w:szCs w:val="24"/>
          <w:lang w:val="kk-KZ"/>
        </w:rPr>
      </w:pPr>
      <w:r w:rsidRPr="006F2661">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0E007C" w:rsidRPr="006F2661" w:rsidRDefault="000E007C" w:rsidP="000E007C">
      <w:pPr>
        <w:pStyle w:val="a7"/>
        <w:numPr>
          <w:ilvl w:val="0"/>
          <w:numId w:val="1"/>
        </w:numPr>
        <w:shd w:val="clear" w:color="auto" w:fill="FFFFFF"/>
        <w:spacing w:after="0" w:line="240" w:lineRule="auto"/>
        <w:rPr>
          <w:rFonts w:ascii="Times New Roman" w:hAnsi="Times New Roman" w:cs="Times New Roman"/>
          <w:color w:val="000000"/>
          <w:sz w:val="24"/>
          <w:szCs w:val="24"/>
          <w:lang w:val="kk-KZ"/>
        </w:rPr>
      </w:pPr>
      <w:r w:rsidRPr="006F2661">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0E007C" w:rsidRPr="006F2661" w:rsidRDefault="000E007C" w:rsidP="000E007C">
      <w:pPr>
        <w:pStyle w:val="a7"/>
        <w:numPr>
          <w:ilvl w:val="0"/>
          <w:numId w:val="1"/>
        </w:numPr>
        <w:spacing w:after="0" w:line="240" w:lineRule="auto"/>
        <w:jc w:val="both"/>
        <w:rPr>
          <w:rFonts w:ascii="Times New Roman" w:hAnsi="Times New Roman" w:cs="Times New Roman"/>
          <w:sz w:val="24"/>
          <w:szCs w:val="24"/>
          <w:lang w:val="kk-KZ"/>
        </w:rPr>
      </w:pPr>
      <w:proofErr w:type="spellStart"/>
      <w:r w:rsidRPr="006F2661">
        <w:rPr>
          <w:rFonts w:ascii="Times New Roman" w:hAnsi="Times New Roman" w:cs="Times New Roman"/>
          <w:sz w:val="24"/>
          <w:szCs w:val="24"/>
          <w:lang w:eastAsia="ko-KR"/>
        </w:rPr>
        <w:t>Джакупов</w:t>
      </w:r>
      <w:proofErr w:type="spellEnd"/>
      <w:r w:rsidRPr="006F2661">
        <w:rPr>
          <w:rFonts w:ascii="Times New Roman" w:hAnsi="Times New Roman" w:cs="Times New Roman"/>
          <w:sz w:val="24"/>
          <w:szCs w:val="24"/>
          <w:lang w:eastAsia="ko-KR"/>
        </w:rPr>
        <w:t xml:space="preserve"> С.М. Психология познавательной деятельности. - Алма-Ата: Изд-во </w:t>
      </w:r>
      <w:proofErr w:type="spellStart"/>
      <w:r w:rsidRPr="006F2661">
        <w:rPr>
          <w:rFonts w:ascii="Times New Roman" w:hAnsi="Times New Roman" w:cs="Times New Roman"/>
          <w:sz w:val="24"/>
          <w:szCs w:val="24"/>
          <w:lang w:eastAsia="ko-KR"/>
        </w:rPr>
        <w:t>КазГУ</w:t>
      </w:r>
      <w:proofErr w:type="spellEnd"/>
      <w:r w:rsidRPr="006F2661">
        <w:rPr>
          <w:rFonts w:ascii="Times New Roman" w:hAnsi="Times New Roman" w:cs="Times New Roman"/>
          <w:sz w:val="24"/>
          <w:szCs w:val="24"/>
          <w:lang w:eastAsia="ko-KR"/>
        </w:rPr>
        <w:t>,</w:t>
      </w:r>
      <w:r w:rsidRPr="006F2661">
        <w:rPr>
          <w:rFonts w:ascii="Times New Roman" w:hAnsi="Times New Roman" w:cs="Times New Roman"/>
          <w:sz w:val="24"/>
          <w:szCs w:val="24"/>
          <w:lang w:val="kk-KZ" w:eastAsia="ko-KR"/>
        </w:rPr>
        <w:t xml:space="preserve"> 2002</w:t>
      </w:r>
      <w:r w:rsidRPr="006F2661">
        <w:rPr>
          <w:rFonts w:ascii="Times New Roman" w:hAnsi="Times New Roman" w:cs="Times New Roman"/>
          <w:sz w:val="24"/>
          <w:szCs w:val="24"/>
          <w:lang w:eastAsia="ko-KR"/>
        </w:rPr>
        <w:t xml:space="preserve"> -195</w:t>
      </w:r>
      <w:r w:rsidRPr="006F2661">
        <w:rPr>
          <w:rFonts w:ascii="Times New Roman" w:hAnsi="Times New Roman" w:cs="Times New Roman"/>
          <w:sz w:val="24"/>
          <w:szCs w:val="24"/>
          <w:lang w:val="kk-KZ" w:eastAsia="ko-KR"/>
        </w:rPr>
        <w:t xml:space="preserve"> </w:t>
      </w:r>
      <w:r w:rsidRPr="006F2661">
        <w:rPr>
          <w:rFonts w:ascii="Times New Roman" w:hAnsi="Times New Roman" w:cs="Times New Roman"/>
          <w:sz w:val="24"/>
          <w:szCs w:val="24"/>
          <w:lang w:eastAsia="ko-KR"/>
        </w:rPr>
        <w:t>с.</w:t>
      </w:r>
    </w:p>
    <w:p w:rsidR="000E007C" w:rsidRPr="006F2661" w:rsidRDefault="000E007C" w:rsidP="000E007C">
      <w:pPr>
        <w:shd w:val="clear" w:color="auto" w:fill="FFFFFF"/>
        <w:spacing w:after="0" w:line="240" w:lineRule="auto"/>
        <w:ind w:left="360"/>
        <w:rPr>
          <w:rFonts w:ascii="Times New Roman" w:hAnsi="Times New Roman" w:cs="Times New Roman"/>
          <w:color w:val="000000"/>
          <w:sz w:val="24"/>
          <w:szCs w:val="24"/>
          <w:lang w:val="kk-KZ"/>
        </w:rPr>
      </w:pPr>
    </w:p>
    <w:p w:rsidR="000E007C" w:rsidRPr="006F2661" w:rsidRDefault="000E007C" w:rsidP="000E007C">
      <w:pPr>
        <w:pStyle w:val="a7"/>
        <w:numPr>
          <w:ilvl w:val="0"/>
          <w:numId w:val="1"/>
        </w:numPr>
        <w:shd w:val="clear" w:color="auto" w:fill="FFFFFF"/>
        <w:spacing w:after="0" w:line="240" w:lineRule="auto"/>
        <w:rPr>
          <w:rFonts w:ascii="Times New Roman" w:eastAsia="Times New Roman" w:hAnsi="Times New Roman" w:cs="Times New Roman"/>
          <w:color w:val="000000"/>
          <w:sz w:val="24"/>
          <w:szCs w:val="24"/>
          <w:lang w:val="kk-KZ"/>
        </w:rPr>
      </w:pPr>
      <w:r w:rsidRPr="006F2661">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0E007C" w:rsidRPr="006F2661" w:rsidRDefault="000E007C" w:rsidP="000E007C">
      <w:pPr>
        <w:pStyle w:val="a7"/>
        <w:numPr>
          <w:ilvl w:val="0"/>
          <w:numId w:val="1"/>
        </w:numPr>
        <w:shd w:val="clear" w:color="auto" w:fill="FFFFFF"/>
        <w:spacing w:after="0" w:line="240" w:lineRule="auto"/>
        <w:rPr>
          <w:rFonts w:ascii="Times New Roman" w:eastAsia="Times New Roman" w:hAnsi="Times New Roman" w:cs="Times New Roman"/>
          <w:color w:val="000000"/>
          <w:sz w:val="24"/>
          <w:szCs w:val="24"/>
          <w:lang w:val="kk-KZ"/>
        </w:rPr>
      </w:pPr>
      <w:r w:rsidRPr="006F2661">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0E007C" w:rsidRPr="006F2661" w:rsidRDefault="000E007C" w:rsidP="000E007C">
      <w:pPr>
        <w:pStyle w:val="a7"/>
        <w:numPr>
          <w:ilvl w:val="0"/>
          <w:numId w:val="1"/>
        </w:numPr>
        <w:shd w:val="clear" w:color="auto" w:fill="FFFFFF"/>
        <w:spacing w:after="0" w:line="240" w:lineRule="auto"/>
        <w:rPr>
          <w:rFonts w:ascii="Times New Roman" w:hAnsi="Times New Roman" w:cs="Times New Roman"/>
          <w:bCs/>
          <w:sz w:val="24"/>
          <w:szCs w:val="24"/>
        </w:rPr>
      </w:pPr>
      <w:r w:rsidRPr="006F2661">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0E007C" w:rsidRPr="006F2661" w:rsidRDefault="000E007C" w:rsidP="000E007C">
      <w:pPr>
        <w:pStyle w:val="a7"/>
        <w:numPr>
          <w:ilvl w:val="0"/>
          <w:numId w:val="1"/>
        </w:numPr>
        <w:shd w:val="clear" w:color="auto" w:fill="FFFFFF"/>
        <w:spacing w:after="0" w:line="240" w:lineRule="auto"/>
        <w:rPr>
          <w:rFonts w:ascii="Times New Roman" w:hAnsi="Times New Roman" w:cs="Times New Roman"/>
          <w:color w:val="000000"/>
          <w:sz w:val="24"/>
          <w:szCs w:val="24"/>
          <w:lang w:val="kk-KZ"/>
        </w:rPr>
      </w:pPr>
      <w:r w:rsidRPr="006F2661">
        <w:rPr>
          <w:rFonts w:ascii="Times New Roman" w:eastAsia="Times New Roman" w:hAnsi="Times New Roman" w:cs="Times New Roman"/>
          <w:bCs/>
          <w:sz w:val="24"/>
          <w:szCs w:val="24"/>
        </w:rPr>
        <w:t>Тихомиров О.К.</w:t>
      </w:r>
      <w:r w:rsidRPr="006F2661">
        <w:rPr>
          <w:rFonts w:ascii="Times New Roman" w:eastAsia="Times New Roman" w:hAnsi="Times New Roman" w:cs="Times New Roman"/>
          <w:sz w:val="24"/>
          <w:szCs w:val="24"/>
        </w:rPr>
        <w:t xml:space="preserve"> </w:t>
      </w:r>
      <w:r w:rsidRPr="006F2661">
        <w:rPr>
          <w:rFonts w:ascii="Times New Roman" w:eastAsia="Times New Roman" w:hAnsi="Times New Roman" w:cs="Times New Roman"/>
          <w:bCs/>
          <w:sz w:val="24"/>
          <w:szCs w:val="24"/>
        </w:rPr>
        <w:t>Психология:</w:t>
      </w:r>
      <w:r w:rsidRPr="006F2661">
        <w:rPr>
          <w:rFonts w:ascii="Times New Roman" w:hAnsi="Times New Roman" w:cs="Times New Roman"/>
          <w:sz w:val="24"/>
          <w:szCs w:val="24"/>
        </w:rPr>
        <w:t xml:space="preserve"> Учебник</w:t>
      </w:r>
      <w:proofErr w:type="gramStart"/>
      <w:r w:rsidRPr="006F2661">
        <w:rPr>
          <w:rFonts w:ascii="Times New Roman" w:hAnsi="Times New Roman" w:cs="Times New Roman"/>
          <w:sz w:val="24"/>
          <w:szCs w:val="24"/>
        </w:rPr>
        <w:t xml:space="preserve"> / </w:t>
      </w:r>
      <w:r w:rsidRPr="006F2661">
        <w:rPr>
          <w:rFonts w:ascii="Times New Roman" w:eastAsia="Times New Roman" w:hAnsi="Times New Roman" w:cs="Times New Roman"/>
          <w:sz w:val="24"/>
          <w:szCs w:val="24"/>
        </w:rPr>
        <w:t>П</w:t>
      </w:r>
      <w:proofErr w:type="gramEnd"/>
      <w:r w:rsidRPr="006F2661">
        <w:rPr>
          <w:rFonts w:ascii="Times New Roman" w:eastAsia="Times New Roman" w:hAnsi="Times New Roman" w:cs="Times New Roman"/>
          <w:sz w:val="24"/>
          <w:szCs w:val="24"/>
        </w:rPr>
        <w:t xml:space="preserve">од ред. О.В. Гордеевой. – М.: Высшее образование, 2006. – 538 с.   </w:t>
      </w:r>
    </w:p>
    <w:p w:rsidR="000E007C" w:rsidRPr="006F2661" w:rsidRDefault="000E007C" w:rsidP="000E007C">
      <w:pPr>
        <w:pStyle w:val="11"/>
        <w:spacing w:line="240" w:lineRule="auto"/>
        <w:ind w:right="-185" w:firstLine="0"/>
        <w:rPr>
          <w:b/>
          <w:spacing w:val="-4"/>
          <w:sz w:val="24"/>
          <w:szCs w:val="24"/>
          <w:lang w:val="kk-KZ"/>
        </w:rPr>
      </w:pPr>
    </w:p>
    <w:p w:rsidR="000E007C" w:rsidRPr="006F2661" w:rsidRDefault="000E007C" w:rsidP="000E007C">
      <w:pPr>
        <w:tabs>
          <w:tab w:val="left" w:pos="3348"/>
        </w:tabs>
        <w:spacing w:after="0" w:line="240" w:lineRule="auto"/>
        <w:rPr>
          <w:rFonts w:ascii="Times New Roman" w:hAnsi="Times New Roman" w:cs="Times New Roman"/>
          <w:bCs/>
          <w:sz w:val="24"/>
          <w:szCs w:val="24"/>
          <w:lang w:val="kk-KZ"/>
        </w:rPr>
      </w:pPr>
      <w:r w:rsidRPr="006F2661">
        <w:rPr>
          <w:rFonts w:ascii="Times New Roman" w:hAnsi="Times New Roman" w:cs="Times New Roman"/>
          <w:bCs/>
          <w:sz w:val="24"/>
          <w:szCs w:val="24"/>
          <w:lang w:val="kk-KZ"/>
        </w:rPr>
        <w:t>Қосымша:</w:t>
      </w:r>
    </w:p>
    <w:p w:rsidR="000E007C" w:rsidRPr="006F2661" w:rsidRDefault="000E007C" w:rsidP="000E007C">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r w:rsidRPr="006F2661">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0E007C" w:rsidRPr="006F2661" w:rsidRDefault="000E007C" w:rsidP="000E007C">
      <w:pPr>
        <w:pStyle w:val="a7"/>
        <w:widowControl w:val="0"/>
        <w:numPr>
          <w:ilvl w:val="0"/>
          <w:numId w:val="2"/>
        </w:numPr>
        <w:suppressAutoHyphens/>
        <w:autoSpaceDE w:val="0"/>
        <w:autoSpaceDN w:val="0"/>
        <w:spacing w:after="0" w:line="240" w:lineRule="auto"/>
        <w:jc w:val="both"/>
        <w:rPr>
          <w:rFonts w:ascii="Times New Roman" w:hAnsi="Times New Roman" w:cs="Times New Roman"/>
          <w:sz w:val="24"/>
          <w:szCs w:val="24"/>
        </w:rPr>
      </w:pPr>
      <w:proofErr w:type="gramStart"/>
      <w:r w:rsidRPr="006F2661">
        <w:rPr>
          <w:rFonts w:ascii="Times New Roman" w:hAnsi="Times New Roman" w:cs="Times New Roman"/>
          <w:sz w:val="24"/>
          <w:szCs w:val="24"/>
        </w:rPr>
        <w:lastRenderedPageBreak/>
        <w:t>Зимняя</w:t>
      </w:r>
      <w:proofErr w:type="gramEnd"/>
      <w:r w:rsidRPr="006F2661">
        <w:rPr>
          <w:rFonts w:ascii="Times New Roman" w:hAnsi="Times New Roman" w:cs="Times New Roman"/>
          <w:sz w:val="24"/>
          <w:szCs w:val="24"/>
        </w:rPr>
        <w:t xml:space="preserve"> И. А. </w:t>
      </w:r>
      <w:proofErr w:type="spellStart"/>
      <w:r w:rsidRPr="006F2661">
        <w:rPr>
          <w:rFonts w:ascii="Times New Roman" w:hAnsi="Times New Roman" w:cs="Times New Roman"/>
          <w:color w:val="1A1B1C"/>
          <w:sz w:val="24"/>
          <w:szCs w:val="24"/>
        </w:rPr>
        <w:t>Лингвопсихология</w:t>
      </w:r>
      <w:proofErr w:type="spellEnd"/>
      <w:r w:rsidRPr="006F2661">
        <w:rPr>
          <w:rFonts w:ascii="Times New Roman" w:hAnsi="Times New Roman" w:cs="Times New Roman"/>
          <w:color w:val="1A1B1C"/>
          <w:sz w:val="24"/>
          <w:szCs w:val="24"/>
        </w:rPr>
        <w:t xml:space="preserve"> речевой деятельности. — М.: Московский психолого-социальный институт, Воронеж: НПО «МОДЭК», 2001. — 432 с.</w:t>
      </w:r>
    </w:p>
    <w:p w:rsidR="000E007C" w:rsidRPr="006F2661" w:rsidRDefault="000E007C" w:rsidP="000E007C">
      <w:pPr>
        <w:pStyle w:val="Normal1"/>
        <w:numPr>
          <w:ilvl w:val="0"/>
          <w:numId w:val="2"/>
        </w:numPr>
        <w:shd w:val="clear" w:color="auto" w:fill="FFFFFF"/>
        <w:tabs>
          <w:tab w:val="left" w:pos="1243"/>
        </w:tabs>
        <w:jc w:val="both"/>
        <w:rPr>
          <w:color w:val="000000"/>
          <w:w w:val="101"/>
          <w:sz w:val="24"/>
          <w:szCs w:val="24"/>
        </w:rPr>
      </w:pPr>
      <w:r w:rsidRPr="006F2661">
        <w:rPr>
          <w:color w:val="000000"/>
          <w:w w:val="101"/>
          <w:sz w:val="24"/>
          <w:szCs w:val="24"/>
        </w:rPr>
        <w:t>Знаков В.В. Исследование познавательных процессов//</w:t>
      </w:r>
      <w:r w:rsidRPr="006F2661">
        <w:rPr>
          <w:color w:val="000000"/>
          <w:w w:val="109"/>
          <w:sz w:val="24"/>
          <w:szCs w:val="24"/>
        </w:rPr>
        <w:t xml:space="preserve">Психологическая наука в России </w:t>
      </w:r>
      <w:r w:rsidRPr="006F2661">
        <w:rPr>
          <w:color w:val="000000"/>
          <w:w w:val="109"/>
          <w:sz w:val="24"/>
          <w:szCs w:val="24"/>
          <w:lang w:val="en-US"/>
        </w:rPr>
        <w:t>XX</w:t>
      </w:r>
      <w:r w:rsidRPr="006F2661">
        <w:rPr>
          <w:color w:val="000000"/>
          <w:w w:val="109"/>
          <w:sz w:val="24"/>
          <w:szCs w:val="24"/>
        </w:rPr>
        <w:t xml:space="preserve"> столетия: проблемы теории и истории.</w:t>
      </w:r>
      <w:r w:rsidRPr="006F2661">
        <w:rPr>
          <w:sz w:val="24"/>
          <w:szCs w:val="24"/>
        </w:rPr>
        <w:t xml:space="preserve"> – М.: Изд-во ИПРАН, </w:t>
      </w:r>
      <w:r w:rsidRPr="006F2661">
        <w:rPr>
          <w:sz w:val="24"/>
          <w:szCs w:val="24"/>
          <w:lang w:val="kk-KZ"/>
        </w:rPr>
        <w:t>200</w:t>
      </w:r>
      <w:r w:rsidRPr="006F2661">
        <w:rPr>
          <w:sz w:val="24"/>
          <w:szCs w:val="24"/>
        </w:rPr>
        <w:t>7. – С.459-558.</w:t>
      </w:r>
    </w:p>
    <w:p w:rsidR="000E007C" w:rsidRPr="006F2661" w:rsidRDefault="000E007C" w:rsidP="000E007C">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r w:rsidRPr="006F2661">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0E007C" w:rsidRPr="006F2661" w:rsidRDefault="000E007C" w:rsidP="000E007C">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r w:rsidRPr="006F2661">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0E007C" w:rsidRPr="006F2661" w:rsidRDefault="000E007C" w:rsidP="000E007C">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proofErr w:type="spellStart"/>
      <w:r w:rsidRPr="006F2661">
        <w:rPr>
          <w:rFonts w:ascii="Times New Roman" w:hAnsi="Times New Roman" w:cs="Times New Roman"/>
          <w:sz w:val="24"/>
          <w:szCs w:val="24"/>
        </w:rPr>
        <w:t>Тертель</w:t>
      </w:r>
      <w:proofErr w:type="spellEnd"/>
      <w:r w:rsidRPr="006F2661">
        <w:rPr>
          <w:rFonts w:ascii="Times New Roman" w:hAnsi="Times New Roman" w:cs="Times New Roman"/>
          <w:sz w:val="24"/>
          <w:szCs w:val="24"/>
        </w:rPr>
        <w:t xml:space="preserve"> А.Л. Психология. Курс лекций: учеб</w:t>
      </w:r>
      <w:proofErr w:type="gramStart"/>
      <w:r w:rsidRPr="006F2661">
        <w:rPr>
          <w:rFonts w:ascii="Times New Roman" w:hAnsi="Times New Roman" w:cs="Times New Roman"/>
          <w:sz w:val="24"/>
          <w:szCs w:val="24"/>
        </w:rPr>
        <w:t>.</w:t>
      </w:r>
      <w:proofErr w:type="gramEnd"/>
      <w:r w:rsidRPr="006F2661">
        <w:rPr>
          <w:rFonts w:ascii="Times New Roman" w:hAnsi="Times New Roman" w:cs="Times New Roman"/>
          <w:sz w:val="24"/>
          <w:szCs w:val="24"/>
        </w:rPr>
        <w:t xml:space="preserve"> </w:t>
      </w:r>
      <w:proofErr w:type="gramStart"/>
      <w:r w:rsidRPr="006F2661">
        <w:rPr>
          <w:rFonts w:ascii="Times New Roman" w:hAnsi="Times New Roman" w:cs="Times New Roman"/>
          <w:sz w:val="24"/>
          <w:szCs w:val="24"/>
        </w:rPr>
        <w:t>п</w:t>
      </w:r>
      <w:proofErr w:type="gramEnd"/>
      <w:r w:rsidRPr="006F2661">
        <w:rPr>
          <w:rFonts w:ascii="Times New Roman" w:hAnsi="Times New Roman" w:cs="Times New Roman"/>
          <w:sz w:val="24"/>
          <w:szCs w:val="24"/>
        </w:rPr>
        <w:t>особие. – М.: Проспект, 2009. – 248 с.</w:t>
      </w:r>
    </w:p>
    <w:p w:rsidR="000E007C" w:rsidRPr="006F2661" w:rsidRDefault="000E007C" w:rsidP="000E007C">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r w:rsidRPr="006F2661">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0E007C" w:rsidRPr="006F2661" w:rsidRDefault="000E007C" w:rsidP="000E007C">
      <w:pPr>
        <w:pStyle w:val="a5"/>
        <w:numPr>
          <w:ilvl w:val="0"/>
          <w:numId w:val="2"/>
        </w:numPr>
        <w:spacing w:line="240" w:lineRule="auto"/>
        <w:jc w:val="both"/>
        <w:rPr>
          <w:rFonts w:ascii="Times New Roman" w:hAnsi="Times New Roman" w:cs="Times New Roman"/>
          <w:lang w:val="ru-RU" w:eastAsia="ko-KR"/>
        </w:rPr>
      </w:pPr>
      <w:r w:rsidRPr="006F2661">
        <w:rPr>
          <w:rFonts w:ascii="Times New Roman" w:hAnsi="Times New Roman" w:cs="Times New Roman"/>
          <w:lang w:val="ru-RU"/>
        </w:rPr>
        <w:t>Холодная М.А. Психология интеллекта: парадоксы исследования. М., 2008. 400с</w:t>
      </w:r>
    </w:p>
    <w:p w:rsidR="000E007C" w:rsidRPr="006F2661" w:rsidRDefault="000E007C" w:rsidP="000E007C">
      <w:pPr>
        <w:shd w:val="clear" w:color="auto" w:fill="FFFFFF"/>
        <w:spacing w:after="0" w:line="240" w:lineRule="auto"/>
        <w:rPr>
          <w:rFonts w:ascii="Times New Roman" w:hAnsi="Times New Roman" w:cs="Times New Roman"/>
          <w:b/>
          <w:color w:val="000000"/>
          <w:sz w:val="24"/>
          <w:szCs w:val="24"/>
          <w:lang w:val="kk-KZ"/>
        </w:rPr>
      </w:pPr>
      <w:r w:rsidRPr="006F2661">
        <w:rPr>
          <w:rFonts w:ascii="Times New Roman" w:hAnsi="Times New Roman" w:cs="Times New Roman"/>
          <w:b/>
          <w:color w:val="000000"/>
          <w:sz w:val="24"/>
          <w:szCs w:val="24"/>
          <w:lang w:val="kk-KZ"/>
        </w:rPr>
        <w:t>Дерек көздер:</w:t>
      </w:r>
    </w:p>
    <w:p w:rsidR="000E007C" w:rsidRPr="006F2661" w:rsidRDefault="000E007C" w:rsidP="000E007C">
      <w:pPr>
        <w:pStyle w:val="a3"/>
        <w:numPr>
          <w:ilvl w:val="0"/>
          <w:numId w:val="3"/>
        </w:numPr>
        <w:autoSpaceDE w:val="0"/>
        <w:autoSpaceDN w:val="0"/>
        <w:spacing w:after="0"/>
        <w:jc w:val="both"/>
      </w:pPr>
      <w:r w:rsidRPr="006F2661">
        <w:rPr>
          <w:color w:val="000000"/>
          <w:lang w:val="kk-KZ"/>
        </w:rPr>
        <w:t xml:space="preserve">Ананьев Б.Г. Психология чувственного познания.-М.: Наука, 2001. – </w:t>
      </w:r>
    </w:p>
    <w:p w:rsidR="000E007C" w:rsidRPr="006F2661" w:rsidRDefault="000E007C" w:rsidP="000E007C">
      <w:pPr>
        <w:pStyle w:val="a3"/>
        <w:numPr>
          <w:ilvl w:val="0"/>
          <w:numId w:val="3"/>
        </w:numPr>
      </w:pPr>
      <w:r w:rsidRPr="006F2661">
        <w:rPr>
          <w:color w:val="000000"/>
          <w:lang w:val="kk-KZ"/>
        </w:rPr>
        <w:t xml:space="preserve">280 с. </w:t>
      </w:r>
    </w:p>
    <w:p w:rsidR="000E007C" w:rsidRPr="006F2661" w:rsidRDefault="000E007C" w:rsidP="000E007C">
      <w:pPr>
        <w:pStyle w:val="a7"/>
        <w:numPr>
          <w:ilvl w:val="0"/>
          <w:numId w:val="3"/>
        </w:numPr>
        <w:shd w:val="clear" w:color="auto" w:fill="FFFFFF"/>
        <w:suppressAutoHyphens/>
        <w:spacing w:after="0" w:line="240" w:lineRule="auto"/>
        <w:rPr>
          <w:rFonts w:ascii="Times New Roman" w:hAnsi="Times New Roman" w:cs="Times New Roman"/>
          <w:color w:val="000000"/>
          <w:sz w:val="24"/>
          <w:szCs w:val="24"/>
          <w:lang w:val="kk-KZ"/>
        </w:rPr>
      </w:pPr>
      <w:r w:rsidRPr="006F2661">
        <w:rPr>
          <w:rFonts w:ascii="Times New Roman" w:hAnsi="Times New Roman" w:cs="Times New Roman"/>
          <w:color w:val="000000"/>
          <w:sz w:val="24"/>
          <w:szCs w:val="24"/>
          <w:lang w:val="kk-KZ"/>
        </w:rPr>
        <w:t>Гальперин П.Я. Лекции по психологии.-М., 2011.-400 с.</w:t>
      </w:r>
    </w:p>
    <w:p w:rsidR="000E007C" w:rsidRPr="006F2661" w:rsidRDefault="000E007C" w:rsidP="000E007C">
      <w:pPr>
        <w:pStyle w:val="a3"/>
        <w:numPr>
          <w:ilvl w:val="0"/>
          <w:numId w:val="3"/>
        </w:numPr>
        <w:autoSpaceDE w:val="0"/>
        <w:autoSpaceDN w:val="0"/>
        <w:spacing w:after="0"/>
        <w:jc w:val="both"/>
        <w:rPr>
          <w:color w:val="000000"/>
          <w:lang w:val="kk-KZ"/>
        </w:rPr>
      </w:pPr>
      <w:r w:rsidRPr="006F2661">
        <w:rPr>
          <w:lang w:val="kk-KZ"/>
        </w:rPr>
        <w:t>Бердібаева С.Қ. Таным субъектісі: танымдық процестер психологиясы.-А.: Қазақ университеті, 2008.-77 б.</w:t>
      </w:r>
    </w:p>
    <w:p w:rsidR="000E007C" w:rsidRPr="006F2661" w:rsidRDefault="000E007C" w:rsidP="000E007C">
      <w:pPr>
        <w:pStyle w:val="a3"/>
        <w:numPr>
          <w:ilvl w:val="0"/>
          <w:numId w:val="3"/>
        </w:numPr>
        <w:autoSpaceDE w:val="0"/>
        <w:autoSpaceDN w:val="0"/>
        <w:spacing w:after="0"/>
        <w:jc w:val="both"/>
        <w:rPr>
          <w:color w:val="000000"/>
          <w:lang w:val="kk-KZ"/>
        </w:rPr>
      </w:pPr>
      <w:r w:rsidRPr="006F2661">
        <w:rPr>
          <w:lang w:val="kk-KZ"/>
        </w:rPr>
        <w:t xml:space="preserve">Жақыпов С.М. Оқыту процесіндегі танымдық іс-әрекет психологиясы. (Оқу құралы) – Алматы: "Алла прима" ЖШС, 2008. – 216 б.     </w:t>
      </w:r>
    </w:p>
    <w:p w:rsidR="000E007C" w:rsidRPr="006F2661" w:rsidRDefault="000E007C" w:rsidP="000E007C">
      <w:pPr>
        <w:pStyle w:val="a3"/>
        <w:numPr>
          <w:ilvl w:val="0"/>
          <w:numId w:val="3"/>
        </w:numPr>
        <w:autoSpaceDE w:val="0"/>
        <w:autoSpaceDN w:val="0"/>
        <w:spacing w:after="0"/>
        <w:jc w:val="both"/>
        <w:rPr>
          <w:color w:val="000000"/>
          <w:lang w:val="kk-KZ"/>
        </w:rPr>
      </w:pPr>
      <w:r w:rsidRPr="006F2661">
        <w:rPr>
          <w:bCs/>
        </w:rPr>
        <w:t xml:space="preserve">Когнитивная психология / Р. </w:t>
      </w:r>
      <w:proofErr w:type="spellStart"/>
      <w:r w:rsidRPr="006F2661">
        <w:rPr>
          <w:bCs/>
        </w:rPr>
        <w:t>Солсо</w:t>
      </w:r>
      <w:proofErr w:type="spellEnd"/>
      <w:r w:rsidRPr="006F2661">
        <w:rPr>
          <w:bCs/>
        </w:rPr>
        <w:t xml:space="preserve"> </w:t>
      </w:r>
      <w:r w:rsidRPr="006F2661">
        <w:t xml:space="preserve">– СПБ:  Питер, 2006. – 589 с.  </w:t>
      </w:r>
    </w:p>
    <w:p w:rsidR="000E007C" w:rsidRPr="006F2661" w:rsidRDefault="000E007C" w:rsidP="000E007C">
      <w:pPr>
        <w:pStyle w:val="a7"/>
        <w:numPr>
          <w:ilvl w:val="0"/>
          <w:numId w:val="3"/>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6F2661">
        <w:rPr>
          <w:rFonts w:ascii="Times New Roman" w:hAnsi="Times New Roman" w:cs="Times New Roman"/>
          <w:color w:val="000000"/>
          <w:kern w:val="36"/>
          <w:sz w:val="24"/>
          <w:szCs w:val="24"/>
          <w:lang w:val="kk-KZ"/>
        </w:rPr>
        <w:t xml:space="preserve">Островская И.В. </w:t>
      </w:r>
      <w:r w:rsidRPr="006F2661">
        <w:rPr>
          <w:rFonts w:ascii="Times New Roman" w:hAnsi="Times New Roman" w:cs="Times New Roman"/>
          <w:color w:val="000000"/>
          <w:kern w:val="36"/>
          <w:sz w:val="24"/>
          <w:szCs w:val="24"/>
        </w:rPr>
        <w:t>Психология</w:t>
      </w:r>
      <w:r w:rsidRPr="006F2661">
        <w:rPr>
          <w:rFonts w:ascii="Times New Roman" w:hAnsi="Times New Roman" w:cs="Times New Roman"/>
          <w:color w:val="000000"/>
          <w:kern w:val="36"/>
          <w:sz w:val="24"/>
          <w:szCs w:val="24"/>
          <w:lang w:val="kk-KZ"/>
        </w:rPr>
        <w:t>.-М.: ГЭОТАР –Медиа.-2011, 480 с.</w:t>
      </w:r>
    </w:p>
    <w:p w:rsidR="000E007C" w:rsidRPr="006F2661" w:rsidRDefault="000E007C" w:rsidP="000E007C">
      <w:pPr>
        <w:pStyle w:val="a7"/>
        <w:numPr>
          <w:ilvl w:val="0"/>
          <w:numId w:val="3"/>
        </w:numPr>
        <w:shd w:val="clear" w:color="auto" w:fill="FFFFFF"/>
        <w:suppressAutoHyphens/>
        <w:spacing w:after="0" w:line="240" w:lineRule="auto"/>
        <w:rPr>
          <w:rFonts w:ascii="Times New Roman" w:hAnsi="Times New Roman" w:cs="Times New Roman"/>
          <w:color w:val="000000"/>
          <w:sz w:val="24"/>
          <w:szCs w:val="24"/>
          <w:lang w:val="kk-KZ"/>
        </w:rPr>
      </w:pPr>
      <w:r w:rsidRPr="006F2661">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0E007C" w:rsidRPr="006F2661" w:rsidRDefault="000E007C" w:rsidP="000E007C">
      <w:pPr>
        <w:keepNext/>
        <w:tabs>
          <w:tab w:val="center" w:pos="9639"/>
        </w:tabs>
        <w:autoSpaceDE w:val="0"/>
        <w:autoSpaceDN w:val="0"/>
        <w:spacing w:after="0"/>
        <w:jc w:val="center"/>
        <w:outlineLvl w:val="1"/>
        <w:rPr>
          <w:rFonts w:ascii="Times New Roman" w:hAnsi="Times New Roman" w:cs="Times New Roman"/>
          <w:b/>
          <w:sz w:val="24"/>
          <w:szCs w:val="24"/>
          <w:lang w:val="kk-KZ"/>
        </w:rPr>
      </w:pPr>
    </w:p>
    <w:p w:rsidR="006F2661" w:rsidRPr="006F2661" w:rsidRDefault="006F2661" w:rsidP="006F2661">
      <w:pPr>
        <w:spacing w:after="0" w:line="240" w:lineRule="auto"/>
        <w:rPr>
          <w:rFonts w:ascii="Times New Roman" w:hAnsi="Times New Roman" w:cs="Times New Roman"/>
          <w:b/>
          <w:sz w:val="24"/>
          <w:szCs w:val="24"/>
          <w:lang w:val="kk-KZ"/>
        </w:rPr>
      </w:pPr>
      <w:r w:rsidRPr="006F2661">
        <w:rPr>
          <w:rFonts w:ascii="Times New Roman" w:eastAsia="Calibri" w:hAnsi="Times New Roman" w:cs="Times New Roman"/>
          <w:b/>
          <w:sz w:val="24"/>
          <w:szCs w:val="24"/>
          <w:lang w:eastAsia="en-US"/>
        </w:rPr>
        <w:t>Интернет-ресурс</w:t>
      </w:r>
      <w:r w:rsidRPr="006F2661">
        <w:rPr>
          <w:rFonts w:ascii="Times New Roman" w:eastAsia="Calibri" w:hAnsi="Times New Roman" w:cs="Times New Roman"/>
          <w:b/>
          <w:sz w:val="24"/>
          <w:szCs w:val="24"/>
          <w:lang w:val="kk-KZ" w:eastAsia="en-US"/>
        </w:rPr>
        <w:t>тар</w:t>
      </w:r>
      <w:r w:rsidRPr="006F2661">
        <w:rPr>
          <w:rFonts w:ascii="Times New Roman" w:hAnsi="Times New Roman" w:cs="Times New Roman"/>
          <w:b/>
          <w:sz w:val="24"/>
          <w:szCs w:val="24"/>
        </w:rPr>
        <w:t xml:space="preserve">: </w:t>
      </w:r>
    </w:p>
    <w:p w:rsidR="00FC761E" w:rsidRPr="006F2661" w:rsidRDefault="006F2661" w:rsidP="006F2661">
      <w:pPr>
        <w:rPr>
          <w:rFonts w:ascii="Times New Roman" w:hAnsi="Times New Roman" w:cs="Times New Roman"/>
          <w:sz w:val="24"/>
          <w:szCs w:val="24"/>
          <w:lang w:val="kk-KZ"/>
        </w:rPr>
      </w:pPr>
      <w:r w:rsidRPr="006F2661">
        <w:rPr>
          <w:rFonts w:ascii="Times New Roman" w:hAnsi="Times New Roman" w:cs="Times New Roman"/>
          <w:b/>
          <w:sz w:val="24"/>
          <w:szCs w:val="24"/>
          <w:lang w:val="kk-KZ"/>
        </w:rPr>
        <w:t>1</w:t>
      </w:r>
      <w:r w:rsidRPr="006F2661">
        <w:rPr>
          <w:rFonts w:ascii="Times New Roman" w:hAnsi="Times New Roman" w:cs="Times New Roman"/>
          <w:sz w:val="24"/>
          <w:szCs w:val="24"/>
          <w:lang w:val="kk-KZ"/>
        </w:rPr>
        <w:t>.</w:t>
      </w:r>
      <w:r w:rsidRPr="006F2661">
        <w:rPr>
          <w:rFonts w:ascii="Times New Roman" w:hAnsi="Times New Roman" w:cs="Times New Roman"/>
          <w:sz w:val="24"/>
          <w:szCs w:val="24"/>
        </w:rPr>
        <w:t xml:space="preserve">Библиотека - http://www.koob.ru </w:t>
      </w:r>
      <w:r w:rsidRPr="006F2661">
        <w:rPr>
          <w:rFonts w:ascii="Times New Roman" w:hAnsi="Times New Roman" w:cs="Times New Roman"/>
          <w:sz w:val="24"/>
          <w:szCs w:val="24"/>
          <w:lang w:val="kk-KZ"/>
        </w:rPr>
        <w:t>5</w:t>
      </w:r>
      <w:r w:rsidRPr="006F2661">
        <w:rPr>
          <w:rFonts w:ascii="Times New Roman" w:hAnsi="Times New Roman" w:cs="Times New Roman"/>
          <w:sz w:val="24"/>
          <w:szCs w:val="24"/>
        </w:rPr>
        <w:t xml:space="preserve">. Библиотека психологии - http://psylib.myword.ru </w:t>
      </w:r>
      <w:r w:rsidRPr="006F2661">
        <w:rPr>
          <w:rFonts w:ascii="Times New Roman" w:hAnsi="Times New Roman" w:cs="Times New Roman"/>
          <w:sz w:val="24"/>
          <w:szCs w:val="24"/>
          <w:lang w:val="kk-KZ"/>
        </w:rPr>
        <w:t>6</w:t>
      </w:r>
      <w:r w:rsidRPr="006F2661">
        <w:rPr>
          <w:rFonts w:ascii="Times New Roman" w:hAnsi="Times New Roman" w:cs="Times New Roman"/>
          <w:sz w:val="24"/>
          <w:szCs w:val="24"/>
        </w:rPr>
        <w:t xml:space="preserve">. Российский студенческий портал – http://www.x-student.ru/ </w:t>
      </w:r>
      <w:r w:rsidRPr="006F2661">
        <w:rPr>
          <w:rFonts w:ascii="Times New Roman" w:hAnsi="Times New Roman" w:cs="Times New Roman"/>
          <w:sz w:val="24"/>
          <w:szCs w:val="24"/>
          <w:lang w:val="kk-KZ"/>
        </w:rPr>
        <w:t>7</w:t>
      </w:r>
      <w:r w:rsidRPr="006F2661">
        <w:rPr>
          <w:rFonts w:ascii="Times New Roman" w:hAnsi="Times New Roman" w:cs="Times New Roman"/>
          <w:sz w:val="24"/>
          <w:szCs w:val="24"/>
        </w:rPr>
        <w:t>. Все для студента - www.twirpx.com/</w:t>
      </w:r>
    </w:p>
    <w:p w:rsidR="006F2661" w:rsidRPr="006F2661" w:rsidRDefault="006F2661">
      <w:pPr>
        <w:rPr>
          <w:rFonts w:ascii="Times New Roman" w:hAnsi="Times New Roman" w:cs="Times New Roman"/>
          <w:lang w:val="kk-KZ"/>
        </w:rPr>
      </w:pPr>
    </w:p>
    <w:sectPr w:rsidR="006F2661" w:rsidRPr="006F2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87B65"/>
    <w:multiLevelType w:val="hybridMultilevel"/>
    <w:tmpl w:val="84C6159E"/>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77389"/>
    <w:multiLevelType w:val="hybridMultilevel"/>
    <w:tmpl w:val="45506D56"/>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E90D56"/>
    <w:multiLevelType w:val="hybridMultilevel"/>
    <w:tmpl w:val="AFDE6E2E"/>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0E007C"/>
    <w:rsid w:val="000E007C"/>
    <w:rsid w:val="006F2661"/>
    <w:rsid w:val="00C400FB"/>
    <w:rsid w:val="00FC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qFormat/>
    <w:rsid w:val="000E007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E007C"/>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0E007C"/>
    <w:rPr>
      <w:rFonts w:ascii="Times New Roman" w:eastAsia="Times New Roman" w:hAnsi="Times New Roman" w:cs="Times New Roman"/>
      <w:sz w:val="24"/>
      <w:szCs w:val="24"/>
    </w:rPr>
  </w:style>
  <w:style w:type="paragraph" w:styleId="a5">
    <w:name w:val="Title"/>
    <w:basedOn w:val="a"/>
    <w:link w:val="a6"/>
    <w:qFormat/>
    <w:rsid w:val="000E007C"/>
    <w:pPr>
      <w:spacing w:after="0" w:line="360" w:lineRule="auto"/>
      <w:ind w:firstLine="720"/>
      <w:jc w:val="center"/>
    </w:pPr>
    <w:rPr>
      <w:rFonts w:ascii="Times Kaz" w:eastAsia="Times New Roman" w:hAnsi="Times Kaz" w:cs="Times Kaz"/>
      <w:sz w:val="24"/>
      <w:szCs w:val="24"/>
      <w:lang w:val="en-US"/>
    </w:rPr>
  </w:style>
  <w:style w:type="character" w:customStyle="1" w:styleId="a6">
    <w:name w:val="Название Знак"/>
    <w:basedOn w:val="a0"/>
    <w:link w:val="a5"/>
    <w:rsid w:val="000E007C"/>
    <w:rPr>
      <w:rFonts w:ascii="Times Kaz" w:eastAsia="Times New Roman" w:hAnsi="Times Kaz" w:cs="Times Kaz"/>
      <w:sz w:val="24"/>
      <w:szCs w:val="24"/>
      <w:lang w:val="en-US"/>
    </w:rPr>
  </w:style>
  <w:style w:type="paragraph" w:styleId="a7">
    <w:name w:val="List Paragraph"/>
    <w:basedOn w:val="a"/>
    <w:uiPriority w:val="99"/>
    <w:qFormat/>
    <w:rsid w:val="000E007C"/>
    <w:pPr>
      <w:ind w:left="720"/>
      <w:contextualSpacing/>
    </w:pPr>
  </w:style>
  <w:style w:type="paragraph" w:customStyle="1" w:styleId="Normal1">
    <w:name w:val="Normal1"/>
    <w:rsid w:val="000E007C"/>
    <w:pPr>
      <w:widowControl w:val="0"/>
      <w:spacing w:after="0" w:line="240" w:lineRule="auto"/>
    </w:pPr>
    <w:rPr>
      <w:rFonts w:ascii="Times New Roman" w:eastAsia="Times New Roman" w:hAnsi="Times New Roman" w:cs="Times New Roman"/>
      <w:sz w:val="20"/>
      <w:szCs w:val="20"/>
    </w:rPr>
  </w:style>
  <w:style w:type="paragraph" w:customStyle="1" w:styleId="11">
    <w:name w:val="Обычный1"/>
    <w:uiPriority w:val="99"/>
    <w:rsid w:val="000E007C"/>
    <w:pPr>
      <w:widowControl w:val="0"/>
      <w:snapToGrid w:val="0"/>
      <w:spacing w:after="0" w:line="312" w:lineRule="auto"/>
      <w:ind w:firstLine="280"/>
      <w:jc w:val="both"/>
    </w:pPr>
    <w:rPr>
      <w:rFonts w:ascii="Times New Roman" w:eastAsia="Times New Roman" w:hAnsi="Times New Roman" w:cs="Times New Roman"/>
      <w:sz w:val="18"/>
      <w:szCs w:val="20"/>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rsid w:val="000E007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Designation</cp:lastModifiedBy>
  <cp:revision>4</cp:revision>
  <dcterms:created xsi:type="dcterms:W3CDTF">2018-01-06T18:06:00Z</dcterms:created>
  <dcterms:modified xsi:type="dcterms:W3CDTF">2019-01-17T17:58:00Z</dcterms:modified>
</cp:coreProperties>
</file>